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Roebuck Academy </w:t>
      </w:r>
    </w:p>
    <w:p w:rsidR="00000000" w:rsidDel="00000000" w:rsidP="00000000" w:rsidRDefault="00000000" w:rsidRPr="00000000" w14:paraId="00000002">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Year 4 Year Plan 2019 – 2020 </w:t>
      </w:r>
    </w:p>
    <w:p w:rsidR="00000000" w:rsidDel="00000000" w:rsidP="00000000" w:rsidRDefault="00000000" w:rsidRPr="00000000" w14:paraId="00000003">
      <w:pPr>
        <w:jc w:val="center"/>
        <w:rPr>
          <w:rFonts w:ascii="Calibri" w:cs="Calibri" w:eastAsia="Calibri" w:hAnsi="Calibri"/>
          <w:b w:val="1"/>
          <w:sz w:val="20"/>
          <w:szCs w:val="20"/>
          <w:u w:val="single"/>
        </w:rPr>
      </w:pPr>
      <w:r w:rsidDel="00000000" w:rsidR="00000000" w:rsidRPr="00000000">
        <w:rPr>
          <w:rtl w:val="0"/>
        </w:rPr>
      </w:r>
    </w:p>
    <w:tbl>
      <w:tblPr>
        <w:tblStyle w:val="Table1"/>
        <w:tblW w:w="141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7"/>
        <w:gridCol w:w="1882"/>
        <w:gridCol w:w="2270"/>
        <w:gridCol w:w="1883"/>
        <w:gridCol w:w="1883"/>
        <w:gridCol w:w="1883"/>
        <w:gridCol w:w="2270"/>
        <w:tblGridChange w:id="0">
          <w:tblGrid>
            <w:gridCol w:w="2077"/>
            <w:gridCol w:w="1882"/>
            <w:gridCol w:w="2270"/>
            <w:gridCol w:w="1883"/>
            <w:gridCol w:w="1883"/>
            <w:gridCol w:w="1883"/>
            <w:gridCol w:w="2270"/>
          </w:tblGrid>
        </w:tblGridChange>
      </w:tblGrid>
      <w:tr>
        <w:tc>
          <w:tcPr>
            <w:shd w:fill="auto" w:val="clear"/>
          </w:tcPr>
          <w:p w:rsidR="00000000" w:rsidDel="00000000" w:rsidP="00000000" w:rsidRDefault="00000000" w:rsidRPr="00000000" w14:paraId="0000000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gridSpan w:val="2"/>
            <w:shd w:fill="auto" w:val="clear"/>
          </w:tcPr>
          <w:p w:rsidR="00000000" w:rsidDel="00000000" w:rsidP="00000000" w:rsidRDefault="00000000" w:rsidRPr="00000000" w14:paraId="000000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Autumn Term</w:t>
            </w:r>
          </w:p>
        </w:tc>
        <w:tc>
          <w:tcPr>
            <w:gridSpan w:val="2"/>
            <w:shd w:fill="auto" w:val="clear"/>
          </w:tcPr>
          <w:p w:rsidR="00000000" w:rsidDel="00000000" w:rsidP="00000000" w:rsidRDefault="00000000" w:rsidRPr="00000000" w14:paraId="0000000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Spring Term</w:t>
            </w:r>
          </w:p>
        </w:tc>
        <w:tc>
          <w:tcPr>
            <w:gridSpan w:val="2"/>
            <w:shd w:fill="auto" w:val="clear"/>
          </w:tcPr>
          <w:p w:rsidR="00000000" w:rsidDel="00000000" w:rsidP="00000000" w:rsidRDefault="00000000" w:rsidRPr="00000000" w14:paraId="0000000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Summer Term</w:t>
            </w:r>
          </w:p>
        </w:tc>
      </w:tr>
      <w:tr>
        <w:trPr>
          <w:trHeight w:val="464" w:hRule="atLeast"/>
        </w:trPr>
        <w:tc>
          <w:tcPr>
            <w:shd w:fill="auto" w:val="clear"/>
          </w:tcPr>
          <w:p w:rsidR="00000000" w:rsidDel="00000000" w:rsidP="00000000" w:rsidRDefault="00000000" w:rsidRPr="00000000" w14:paraId="0000000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w:t>
            </w:r>
          </w:p>
          <w:p w:rsidR="00000000" w:rsidDel="00000000" w:rsidP="00000000" w:rsidRDefault="00000000" w:rsidRPr="00000000" w14:paraId="0000000C">
            <w:pPr>
              <w:jc w:val="center"/>
              <w:rPr>
                <w:rFonts w:ascii="Calibri" w:cs="Calibri" w:eastAsia="Calibri" w:hAnsi="Calibri"/>
                <w:b w:val="1"/>
                <w:sz w:val="20"/>
                <w:szCs w:val="20"/>
              </w:rPr>
            </w:pPr>
            <w:r w:rsidDel="00000000" w:rsidR="00000000" w:rsidRPr="00000000">
              <w:rPr>
                <w:rtl w:val="0"/>
              </w:rPr>
            </w:r>
          </w:p>
        </w:tc>
        <w:tc>
          <w:tcPr>
            <w:gridSpan w:val="2"/>
            <w:shd w:fill="33cccc" w:val="clear"/>
            <w:vAlign w:val="center"/>
          </w:tcPr>
          <w:p w:rsidR="00000000" w:rsidDel="00000000" w:rsidP="00000000" w:rsidRDefault="00000000" w:rsidRPr="00000000" w14:paraId="0000000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Groovy Greeks!</w:t>
            </w:r>
          </w:p>
        </w:tc>
        <w:tc>
          <w:tcPr>
            <w:gridSpan w:val="2"/>
            <w:shd w:fill="33cccc" w:val="clear"/>
            <w:vAlign w:val="center"/>
          </w:tcPr>
          <w:p w:rsidR="00000000" w:rsidDel="00000000" w:rsidP="00000000" w:rsidRDefault="00000000" w:rsidRPr="00000000" w14:paraId="0000000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Step into the tombs!</w:t>
            </w:r>
          </w:p>
        </w:tc>
        <w:tc>
          <w:tcPr>
            <w:gridSpan w:val="2"/>
            <w:shd w:fill="33cccc" w:val="clear"/>
            <w:vAlign w:val="center"/>
          </w:tcPr>
          <w:p w:rsidR="00000000" w:rsidDel="00000000" w:rsidP="00000000" w:rsidRDefault="00000000" w:rsidRPr="00000000" w14:paraId="0000001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Bongiorno!</w:t>
            </w:r>
          </w:p>
        </w:tc>
      </w:tr>
      <w:tr>
        <w:trPr>
          <w:trHeight w:val="879" w:hRule="atLeast"/>
        </w:trPr>
        <w:tc>
          <w:tcPr>
            <w:shd w:fill="auto" w:val="clear"/>
          </w:tcPr>
          <w:p w:rsidR="00000000" w:rsidDel="00000000" w:rsidP="00000000" w:rsidRDefault="00000000" w:rsidRPr="00000000" w14:paraId="0000001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Events, trips and other links</w:t>
            </w:r>
          </w:p>
        </w:tc>
        <w:tc>
          <w:tcPr>
            <w:shd w:fill="auto" w:val="clear"/>
          </w:tcPr>
          <w:p w:rsidR="00000000" w:rsidDel="00000000" w:rsidP="00000000" w:rsidRDefault="00000000" w:rsidRPr="00000000" w14:paraId="0000001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International Evening &amp; Heritage month. </w:t>
            </w:r>
          </w:p>
          <w:p w:rsidR="00000000" w:rsidDel="00000000" w:rsidP="00000000" w:rsidRDefault="00000000" w:rsidRPr="00000000" w14:paraId="0000001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Anti-Bullying Week.</w:t>
            </w:r>
          </w:p>
          <w:p w:rsidR="00000000" w:rsidDel="00000000" w:rsidP="00000000" w:rsidRDefault="00000000" w:rsidRPr="00000000" w14:paraId="0000001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Harvest</w:t>
            </w:r>
          </w:p>
        </w:tc>
        <w:tc>
          <w:tcPr>
            <w:shd w:fill="auto" w:val="clear"/>
          </w:tcPr>
          <w:p w:rsidR="00000000" w:rsidDel="00000000" w:rsidP="00000000" w:rsidRDefault="00000000" w:rsidRPr="00000000" w14:paraId="0000001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Bonfire Night.</w:t>
            </w:r>
          </w:p>
          <w:p w:rsidR="00000000" w:rsidDel="00000000" w:rsidP="00000000" w:rsidRDefault="00000000" w:rsidRPr="00000000" w14:paraId="0000001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Remembrance Day.</w:t>
            </w:r>
          </w:p>
          <w:p w:rsidR="00000000" w:rsidDel="00000000" w:rsidP="00000000" w:rsidRDefault="00000000" w:rsidRPr="00000000" w14:paraId="0000001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Christmas events: Nativity, Christmas service </w:t>
            </w:r>
          </w:p>
          <w:p w:rsidR="00000000" w:rsidDel="00000000" w:rsidP="00000000" w:rsidRDefault="00000000" w:rsidRPr="00000000" w14:paraId="0000001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Greek day</w:t>
            </w:r>
          </w:p>
          <w:p w:rsidR="00000000" w:rsidDel="00000000" w:rsidP="00000000" w:rsidRDefault="00000000" w:rsidRPr="00000000" w14:paraId="0000001B">
            <w:pPr>
              <w:jc w:val="center"/>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1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E-Safety Week</w:t>
            </w:r>
          </w:p>
          <w:p w:rsidR="00000000" w:rsidDel="00000000" w:rsidP="00000000" w:rsidRDefault="00000000" w:rsidRPr="00000000" w14:paraId="0000001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World Book Day</w:t>
            </w:r>
          </w:p>
          <w:p w:rsidR="00000000" w:rsidDel="00000000" w:rsidP="00000000" w:rsidRDefault="00000000" w:rsidRPr="00000000" w14:paraId="0000001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Easter: egg hunt, church service</w:t>
            </w:r>
          </w:p>
          <w:p w:rsidR="00000000" w:rsidDel="00000000" w:rsidP="00000000" w:rsidRDefault="00000000" w:rsidRPr="00000000" w14:paraId="0000001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Mother’s Day</w:t>
            </w:r>
          </w:p>
          <w:p w:rsidR="00000000" w:rsidDel="00000000" w:rsidP="00000000" w:rsidRDefault="00000000" w:rsidRPr="00000000" w14:paraId="0000002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Egyptian workshop</w:t>
            </w:r>
          </w:p>
          <w:p w:rsidR="00000000" w:rsidDel="00000000" w:rsidP="00000000" w:rsidRDefault="00000000" w:rsidRPr="00000000" w14:paraId="0000002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Virtual reality workshop – pyramid focus</w:t>
            </w:r>
          </w:p>
          <w:p w:rsidR="00000000" w:rsidDel="00000000" w:rsidP="00000000" w:rsidRDefault="00000000" w:rsidRPr="00000000" w14:paraId="0000002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 trip</w:t>
            </w:r>
          </w:p>
          <w:p w:rsidR="00000000" w:rsidDel="00000000" w:rsidP="00000000" w:rsidRDefault="00000000" w:rsidRPr="00000000" w14:paraId="00000023">
            <w:pPr>
              <w:jc w:val="center"/>
              <w:rPr>
                <w:rFonts w:ascii="Calibri" w:cs="Calibri" w:eastAsia="Calibri" w:hAnsi="Calibri"/>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2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 George’s Day</w:t>
            </w:r>
          </w:p>
          <w:p w:rsidR="00000000" w:rsidDel="00000000" w:rsidP="00000000" w:rsidRDefault="00000000" w:rsidRPr="00000000" w14:paraId="0000002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May Day</w:t>
            </w:r>
          </w:p>
          <w:p w:rsidR="00000000" w:rsidDel="00000000" w:rsidP="00000000" w:rsidRDefault="00000000" w:rsidRPr="00000000" w14:paraId="0000002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Father’s Day</w:t>
            </w:r>
          </w:p>
          <w:p w:rsidR="00000000" w:rsidDel="00000000" w:rsidP="00000000" w:rsidRDefault="00000000" w:rsidRPr="00000000" w14:paraId="00000028">
            <w:pPr>
              <w:jc w:val="center"/>
              <w:rPr>
                <w:rFonts w:ascii="Calibri" w:cs="Calibri" w:eastAsia="Calibri" w:hAnsi="Calibri"/>
                <w:b w:val="1"/>
                <w:sz w:val="20"/>
                <w:szCs w:val="20"/>
              </w:rPr>
            </w:pPr>
            <w:r w:rsidDel="00000000" w:rsidR="00000000" w:rsidRPr="00000000">
              <w:rPr>
                <w:rtl w:val="0"/>
              </w:rPr>
            </w:r>
          </w:p>
        </w:tc>
      </w:tr>
      <w:tr>
        <w:trPr>
          <w:trHeight w:val="879" w:hRule="atLeast"/>
        </w:trPr>
        <w:tc>
          <w:tcPr>
            <w:shd w:fill="auto" w:val="clear"/>
          </w:tcPr>
          <w:p w:rsidR="00000000" w:rsidDel="00000000" w:rsidP="00000000" w:rsidRDefault="00000000" w:rsidRPr="00000000" w14:paraId="0000002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History</w:t>
            </w:r>
          </w:p>
          <w:p w:rsidR="00000000" w:rsidDel="00000000" w:rsidP="00000000" w:rsidRDefault="00000000" w:rsidRPr="00000000" w14:paraId="0000002B">
            <w:pPr>
              <w:jc w:val="center"/>
              <w:rPr>
                <w:rFonts w:ascii="Calibri" w:cs="Calibri" w:eastAsia="Calibri" w:hAnsi="Calibri"/>
                <w:b w:val="1"/>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2C">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Ancient Greece </w:t>
            </w:r>
          </w:p>
          <w:p w:rsidR="00000000" w:rsidDel="00000000" w:rsidP="00000000" w:rsidRDefault="00000000" w:rsidRPr="00000000" w14:paraId="0000002D">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study of Greek life and achievements and their influence on the western world </w:t>
            </w:r>
          </w:p>
          <w:p w:rsidR="00000000" w:rsidDel="00000000" w:rsidP="00000000" w:rsidRDefault="00000000" w:rsidRPr="00000000" w14:paraId="0000002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legacy of Greek culture (art, architecture or literature) on later periods in British history, including the present day </w:t>
            </w:r>
          </w:p>
          <w:p w:rsidR="00000000" w:rsidDel="00000000" w:rsidP="00000000" w:rsidRDefault="00000000" w:rsidRPr="00000000" w14:paraId="0000003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33">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Ancient Egypt </w:t>
            </w:r>
          </w:p>
          <w:p w:rsidR="00000000" w:rsidDel="00000000" w:rsidP="00000000" w:rsidRDefault="00000000" w:rsidRPr="00000000" w14:paraId="00000034">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achievements of the earliest civilizations – an overview of where and when the first civilizations appeared and a depth study  </w:t>
            </w:r>
          </w:p>
          <w:p w:rsidR="00000000" w:rsidDel="00000000" w:rsidP="00000000" w:rsidRDefault="00000000" w:rsidRPr="00000000" w14:paraId="0000003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3A">
            <w:pPr>
              <w:spacing w:after="240" w:lineRule="auto"/>
              <w:jc w:val="center"/>
              <w:rPr>
                <w:rFonts w:ascii="Calibri" w:cs="Calibri" w:eastAsia="Calibri" w:hAnsi="Calibri"/>
                <w:sz w:val="20"/>
                <w:szCs w:val="20"/>
              </w:rPr>
            </w:pPr>
            <w:r w:rsidDel="00000000" w:rsidR="00000000" w:rsidRPr="00000000">
              <w:rPr>
                <w:rtl w:val="0"/>
              </w:rPr>
            </w:r>
          </w:p>
        </w:tc>
      </w:tr>
      <w:tr>
        <w:trPr>
          <w:trHeight w:val="879" w:hRule="atLeast"/>
        </w:trPr>
        <w:tc>
          <w:tcPr>
            <w:shd w:fill="auto" w:val="clear"/>
          </w:tcPr>
          <w:p w:rsidR="00000000" w:rsidDel="00000000" w:rsidP="00000000" w:rsidRDefault="00000000" w:rsidRPr="00000000" w14:paraId="0000003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Geography</w:t>
            </w:r>
          </w:p>
        </w:tc>
        <w:tc>
          <w:tcPr>
            <w:gridSpan w:val="2"/>
            <w:shd w:fill="ffffff" w:val="clear"/>
          </w:tcPr>
          <w:p w:rsidR="00000000" w:rsidDel="00000000" w:rsidP="00000000" w:rsidRDefault="00000000" w:rsidRPr="00000000" w14:paraId="0000003D">
            <w:pPr>
              <w:spacing w:after="200" w:line="276"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Locational Knowledge </w:t>
            </w:r>
          </w:p>
          <w:p w:rsidR="00000000" w:rsidDel="00000000" w:rsidP="00000000" w:rsidRDefault="00000000" w:rsidRPr="00000000" w14:paraId="0000003E">
            <w:pPr>
              <w:spacing w:after="2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Geography - Locate the world’s countries, using maps to focus on Europe – Greece</w:t>
            </w:r>
          </w:p>
          <w:p w:rsidR="00000000" w:rsidDel="00000000" w:rsidP="00000000" w:rsidRDefault="00000000" w:rsidRPr="00000000" w14:paraId="0000003F">
            <w:pPr>
              <w:spacing w:after="200" w:line="276"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Geographical Knowledge </w:t>
            </w:r>
          </w:p>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geographical similarities and differences through the study of human and physical geography of a region in a European country – Greeks </w:t>
            </w:r>
          </w:p>
        </w:tc>
        <w:tc>
          <w:tcPr>
            <w:gridSpan w:val="2"/>
            <w:shd w:fill="ffffff" w:val="clear"/>
          </w:tcPr>
          <w:p w:rsidR="00000000" w:rsidDel="00000000" w:rsidP="00000000" w:rsidRDefault="00000000" w:rsidRPr="00000000" w14:paraId="00000042">
            <w:pPr>
              <w:spacing w:after="200" w:line="276"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Locational Knowledge </w:t>
            </w:r>
          </w:p>
          <w:p w:rsidR="00000000" w:rsidDel="00000000" w:rsidP="00000000" w:rsidRDefault="00000000" w:rsidRPr="00000000" w14:paraId="00000043">
            <w:pPr>
              <w:spacing w:after="2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Geography - Locate the world’s countries, using maps to focus on Europe – Greece</w:t>
            </w:r>
          </w:p>
          <w:p w:rsidR="00000000" w:rsidDel="00000000" w:rsidP="00000000" w:rsidRDefault="00000000" w:rsidRPr="00000000" w14:paraId="00000044">
            <w:pPr>
              <w:spacing w:after="200" w:line="276"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Geographical Knowledge </w:t>
            </w:r>
          </w:p>
          <w:p w:rsidR="00000000" w:rsidDel="00000000" w:rsidP="00000000" w:rsidRDefault="00000000" w:rsidRPr="00000000" w14:paraId="0000004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geographical similarities and differences through the study of human and physical geography of a region in a European country – Greeks</w:t>
            </w:r>
          </w:p>
          <w:p w:rsidR="00000000" w:rsidDel="00000000" w:rsidP="00000000" w:rsidRDefault="00000000" w:rsidRPr="00000000" w14:paraId="0000004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Human and physical geography</w:t>
            </w:r>
          </w:p>
          <w:p w:rsidR="00000000" w:rsidDel="00000000" w:rsidP="00000000" w:rsidRDefault="00000000" w:rsidRPr="00000000" w14:paraId="0000004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Including types of settlement and land use, economic activity including trade links  </w:t>
            </w:r>
          </w:p>
          <w:p w:rsidR="00000000" w:rsidDel="00000000" w:rsidP="00000000" w:rsidRDefault="00000000" w:rsidRPr="00000000" w14:paraId="0000004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Physical geography</w:t>
            </w:r>
            <w:r w:rsidDel="00000000" w:rsidR="00000000" w:rsidRPr="00000000">
              <w:rPr>
                <w:rFonts w:ascii="Calibri" w:cs="Calibri" w:eastAsia="Calibri" w:hAnsi="Calibri"/>
                <w:sz w:val="20"/>
                <w:szCs w:val="20"/>
                <w:rtl w:val="0"/>
              </w:rPr>
              <w:t xml:space="preserve"> – study of the River Nile.</w:t>
            </w:r>
          </w:p>
        </w:tc>
        <w:tc>
          <w:tcPr>
            <w:gridSpan w:val="2"/>
            <w:shd w:fill="ffffff" w:val="clear"/>
          </w:tcPr>
          <w:p w:rsidR="00000000" w:rsidDel="00000000" w:rsidP="00000000" w:rsidRDefault="00000000" w:rsidRPr="00000000" w14:paraId="0000004C">
            <w:pPr>
              <w:spacing w:after="200" w:line="276"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Locational Knowledge </w:t>
            </w:r>
          </w:p>
          <w:p w:rsidR="00000000" w:rsidDel="00000000" w:rsidP="00000000" w:rsidRDefault="00000000" w:rsidRPr="00000000" w14:paraId="0000004D">
            <w:pPr>
              <w:spacing w:after="120" w:lineRule="auto"/>
              <w:ind w:lef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locate the world’s countries, using maps to focus on Europe (including the location of Russia) and North and South America, concentrating on their environmental regions, key physical and human characteristics, countries, and major cities </w:t>
            </w:r>
          </w:p>
          <w:p w:rsidR="00000000" w:rsidDel="00000000" w:rsidP="00000000" w:rsidRDefault="00000000" w:rsidRPr="00000000" w14:paraId="0000004E">
            <w:pPr>
              <w:spacing w:after="200" w:line="276"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Geographical Skills and fieldwork </w:t>
            </w:r>
          </w:p>
          <w:p w:rsidR="00000000" w:rsidDel="00000000" w:rsidP="00000000" w:rsidRDefault="00000000" w:rsidRPr="00000000" w14:paraId="0000004F">
            <w:pPr>
              <w:spacing w:after="2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maps, atlases, globes and digital/computer mapping to locate countries and describe features studied</w:t>
            </w:r>
          </w:p>
          <w:p w:rsidR="00000000" w:rsidDel="00000000" w:rsidP="00000000" w:rsidRDefault="00000000" w:rsidRPr="00000000" w14:paraId="00000050">
            <w:pPr>
              <w:jc w:val="center"/>
              <w:rPr>
                <w:rFonts w:ascii="Calibri" w:cs="Calibri" w:eastAsia="Calibri" w:hAnsi="Calibri"/>
                <w:sz w:val="20"/>
                <w:szCs w:val="20"/>
              </w:rPr>
            </w:pPr>
            <w:r w:rsidDel="00000000" w:rsidR="00000000" w:rsidRPr="00000000">
              <w:rPr>
                <w:rtl w:val="0"/>
              </w:rPr>
            </w:r>
          </w:p>
        </w:tc>
      </w:tr>
      <w:tr>
        <w:trPr>
          <w:trHeight w:val="879" w:hRule="atLeast"/>
        </w:trPr>
        <w:tc>
          <w:tcPr>
            <w:shd w:fill="auto" w:val="clear"/>
          </w:tcPr>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w:t>
            </w:r>
          </w:p>
        </w:tc>
        <w:tc>
          <w:tcPr/>
          <w:p w:rsidR="00000000" w:rsidDel="00000000" w:rsidP="00000000" w:rsidRDefault="00000000" w:rsidRPr="00000000" w14:paraId="00000053">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Sculpture – working with recycled materials</w:t>
            </w:r>
          </w:p>
          <w:p w:rsidR="00000000" w:rsidDel="00000000" w:rsidP="00000000" w:rsidRDefault="00000000" w:rsidRPr="00000000" w14:paraId="0000005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create sketch books to record their observations and use them to review and revisit ideas  </w:t>
            </w:r>
          </w:p>
          <w:p w:rsidR="00000000" w:rsidDel="00000000" w:rsidP="00000000" w:rsidRDefault="00000000" w:rsidRPr="00000000" w14:paraId="0000005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improve their mastery of art and design techniques, including drawing, painting and sculpture with a range of materials [for example, pencil, charcoal, paint, clay </w:t>
            </w:r>
          </w:p>
          <w:p w:rsidR="00000000" w:rsidDel="00000000" w:rsidP="00000000" w:rsidRDefault="00000000" w:rsidRPr="00000000" w14:paraId="0000005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About great artists, architects and designers in history</w:t>
            </w:r>
          </w:p>
        </w:tc>
        <w:tc>
          <w:tcPr/>
          <w:p w:rsidR="00000000" w:rsidDel="00000000" w:rsidP="00000000" w:rsidRDefault="00000000" w:rsidRPr="00000000" w14:paraId="0000005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B">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Formal elements of art – texture and pattern.</w:t>
            </w:r>
          </w:p>
          <w:p w:rsidR="00000000" w:rsidDel="00000000" w:rsidP="00000000" w:rsidRDefault="00000000" w:rsidRPr="00000000" w14:paraId="0000005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create sketch books to record their observations and use them to review and revisit ideas  </w:t>
            </w:r>
          </w:p>
          <w:p w:rsidR="00000000" w:rsidDel="00000000" w:rsidP="00000000" w:rsidRDefault="00000000" w:rsidRPr="00000000" w14:paraId="0000005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improve their mastery of art and design techniques, including drawing, painting and sculpture with a range of materials [for example, pencil, charcoal, paint, clay </w:t>
            </w:r>
          </w:p>
          <w:p w:rsidR="00000000" w:rsidDel="00000000" w:rsidP="00000000" w:rsidRDefault="00000000" w:rsidRPr="00000000" w14:paraId="0000005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About great artists, architects and designers in history</w:t>
            </w:r>
          </w:p>
        </w:tc>
        <w:tc>
          <w:tcPr/>
          <w:p w:rsidR="00000000" w:rsidDel="00000000" w:rsidP="00000000" w:rsidRDefault="00000000" w:rsidRPr="00000000" w14:paraId="0000006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Every picture tells a story – analysing famous artists work</w:t>
            </w:r>
          </w:p>
          <w:p w:rsidR="00000000" w:rsidDel="00000000" w:rsidP="00000000" w:rsidRDefault="00000000" w:rsidRPr="00000000" w14:paraId="0000006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on European artists)</w:t>
            </w:r>
          </w:p>
          <w:p w:rsidR="00000000" w:rsidDel="00000000" w:rsidP="00000000" w:rsidRDefault="00000000" w:rsidRPr="00000000" w14:paraId="0000006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create sketch books to record their observations and use them to review and revisit ideas  </w:t>
            </w:r>
          </w:p>
          <w:p w:rsidR="00000000" w:rsidDel="00000000" w:rsidP="00000000" w:rsidRDefault="00000000" w:rsidRPr="00000000" w14:paraId="0000006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improve their mastery of art and design techniques, including drawing, painting and sculpture with a range of materials [for example, pencil, charcoal, paint, clay </w:t>
            </w:r>
          </w:p>
          <w:p w:rsidR="00000000" w:rsidDel="00000000" w:rsidP="00000000" w:rsidRDefault="00000000" w:rsidRPr="00000000" w14:paraId="0000006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About great artists, architects and designers in history</w:t>
            </w:r>
          </w:p>
        </w:tc>
        <w:tc>
          <w:tcPr/>
          <w:p w:rsidR="00000000" w:rsidDel="00000000" w:rsidP="00000000" w:rsidRDefault="00000000" w:rsidRPr="00000000" w14:paraId="0000006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sz w:val="20"/>
                <w:szCs w:val="20"/>
              </w:rPr>
            </w:pPr>
            <w:r w:rsidDel="00000000" w:rsidR="00000000" w:rsidRPr="00000000">
              <w:rPr>
                <w:rtl w:val="0"/>
              </w:rPr>
            </w:r>
          </w:p>
        </w:tc>
      </w:tr>
      <w:tr>
        <w:trPr>
          <w:trHeight w:val="879" w:hRule="atLeast"/>
        </w:trPr>
        <w:tc>
          <w:tcPr>
            <w:shd w:fill="auto" w:val="clear"/>
          </w:tcPr>
          <w:p w:rsidR="00000000" w:rsidDel="00000000" w:rsidP="00000000" w:rsidRDefault="00000000" w:rsidRPr="00000000" w14:paraId="0000006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DT</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Structures – Pavilions</w:t>
            </w:r>
          </w:p>
          <w:p w:rsidR="00000000" w:rsidDel="00000000" w:rsidP="00000000" w:rsidRDefault="00000000" w:rsidRPr="00000000" w14:paraId="0000006E">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research and develop design criteria to inform the design of innovative, functional, appealing products that are fit for purpose, aimed at particular individuals or groups</w:t>
            </w:r>
          </w:p>
          <w:p w:rsidR="00000000" w:rsidDel="00000000" w:rsidP="00000000" w:rsidRDefault="00000000" w:rsidRPr="00000000" w14:paraId="0000006F">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generate, develop, model and communicate their ideas through discussion, annotated sketches, cross-sectional and exploded diagrams, prototypes, pattern pieces and computer-aided design</w:t>
            </w:r>
          </w:p>
          <w:p w:rsidR="00000000" w:rsidDel="00000000" w:rsidP="00000000" w:rsidRDefault="00000000" w:rsidRPr="00000000" w14:paraId="00000070">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7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from and use a wider range of tools and equipment to perform practical tasks [for example, cutting, shaping, joining and finishing], accurately</w:t>
            </w:r>
          </w:p>
          <w:p w:rsidR="00000000" w:rsidDel="00000000" w:rsidP="00000000" w:rsidRDefault="00000000" w:rsidRPr="00000000" w14:paraId="0000007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from and use a wider range of materials and components, including construction materials, textiles and ingredients, according to their functional properties and aesthetic qualities</w:t>
            </w:r>
          </w:p>
          <w:p w:rsidR="00000000" w:rsidDel="00000000" w:rsidP="00000000" w:rsidRDefault="00000000" w:rsidRPr="00000000" w14:paraId="00000073">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investigate and analyse a range of existing products</w:t>
            </w:r>
          </w:p>
          <w:p w:rsidR="00000000" w:rsidDel="00000000" w:rsidP="00000000" w:rsidRDefault="00000000" w:rsidRPr="00000000" w14:paraId="00000074">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evaluate their ideas and products against their own design criteria and consider the views of others to improve their work</w:t>
            </w:r>
          </w:p>
          <w:p w:rsidR="00000000" w:rsidDel="00000000" w:rsidP="00000000" w:rsidRDefault="00000000" w:rsidRPr="00000000" w14:paraId="0000007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how key events and individuals in design and technology have helped shape the world</w:t>
            </w:r>
          </w:p>
          <w:p w:rsidR="00000000" w:rsidDel="00000000" w:rsidP="00000000" w:rsidRDefault="00000000" w:rsidRPr="00000000" w14:paraId="0000007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apply their understanding of how to strengthen, stiffen and reinforce more complex structures</w:t>
            </w:r>
          </w:p>
          <w:p w:rsidR="00000000" w:rsidDel="00000000" w:rsidP="00000000" w:rsidRDefault="00000000" w:rsidRPr="00000000" w14:paraId="00000077">
            <w:pPr>
              <w:jc w:val="center"/>
              <w:rPr>
                <w:rFonts w:ascii="Calibri" w:cs="Calibri" w:eastAsia="Calibri" w:hAnsi="Calibri"/>
                <w:sz w:val="20"/>
                <w:szCs w:val="20"/>
                <w:u w:val="singl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Mechanisms – Sling shot cars</w:t>
            </w:r>
          </w:p>
          <w:p w:rsidR="00000000" w:rsidDel="00000000" w:rsidP="00000000" w:rsidRDefault="00000000" w:rsidRPr="00000000" w14:paraId="00000079">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research and develop design criteria to inform the design of innovative, functional, appealing products that are fit for purpose, aimed at particular individuals or groups</w:t>
            </w:r>
          </w:p>
          <w:p w:rsidR="00000000" w:rsidDel="00000000" w:rsidP="00000000" w:rsidRDefault="00000000" w:rsidRPr="00000000" w14:paraId="0000007A">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generate, develop, model and communicate their ideas through discussion, annotated sketches, cross-sectional and exploded diagrams, prototypes, pattern pieces and computer-aided design</w:t>
            </w:r>
          </w:p>
          <w:p w:rsidR="00000000" w:rsidDel="00000000" w:rsidP="00000000" w:rsidRDefault="00000000" w:rsidRPr="00000000" w14:paraId="0000007B">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7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from and use a wider range of tools and equipment to perform practical tasks [for example, cutting, shaping, joining and finishing], accurately</w:t>
            </w:r>
          </w:p>
          <w:p w:rsidR="00000000" w:rsidDel="00000000" w:rsidP="00000000" w:rsidRDefault="00000000" w:rsidRPr="00000000" w14:paraId="0000007D">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from and use a wider range of materials and components, including construction materials, textiles and ingredients, according to their functional properties and aesthetic qualities</w:t>
            </w:r>
          </w:p>
          <w:p w:rsidR="00000000" w:rsidDel="00000000" w:rsidP="00000000" w:rsidRDefault="00000000" w:rsidRPr="00000000" w14:paraId="0000007E">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investigate and analyse a range of existing products</w:t>
            </w:r>
          </w:p>
          <w:p w:rsidR="00000000" w:rsidDel="00000000" w:rsidP="00000000" w:rsidRDefault="00000000" w:rsidRPr="00000000" w14:paraId="0000007F">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evaluate their ideas and products against their own design criteria and consider the views of others to improve their work</w:t>
            </w:r>
          </w:p>
          <w:p w:rsidR="00000000" w:rsidDel="00000000" w:rsidP="00000000" w:rsidRDefault="00000000" w:rsidRPr="00000000" w14:paraId="00000080">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how key events and individuals in design and technology have helped shape the world</w:t>
            </w:r>
          </w:p>
          <w:p w:rsidR="00000000" w:rsidDel="00000000" w:rsidP="00000000" w:rsidRDefault="00000000" w:rsidRPr="00000000" w14:paraId="0000008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apply their understanding of how to strengthen, stiffen and reinforce more complex structures</w:t>
            </w:r>
          </w:p>
          <w:p w:rsidR="00000000" w:rsidDel="00000000" w:rsidP="00000000" w:rsidRDefault="00000000" w:rsidRPr="00000000" w14:paraId="0000008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and use mechanical systems in their products [for example, gears, pulleys, cams, levers and linkages]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Textiles – fastenings</w:t>
            </w:r>
          </w:p>
          <w:p w:rsidR="00000000" w:rsidDel="00000000" w:rsidP="00000000" w:rsidRDefault="00000000" w:rsidRPr="00000000" w14:paraId="0000008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research and develop design criteria to inform the design of innovative, functional, appealing products that are fit for purpose, aimed at particular individuals or groups</w:t>
            </w:r>
          </w:p>
          <w:p w:rsidR="00000000" w:rsidDel="00000000" w:rsidP="00000000" w:rsidRDefault="00000000" w:rsidRPr="00000000" w14:paraId="00000087">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generate, develop, model and communicate their ideas through discussion, annotated sketches, cross-sectional and exploded diagrams, prototypes, pattern pieces and computer-aided design</w:t>
            </w:r>
          </w:p>
          <w:p w:rsidR="00000000" w:rsidDel="00000000" w:rsidP="00000000" w:rsidRDefault="00000000" w:rsidRPr="00000000" w14:paraId="00000088">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89">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from and use a wider range of tools and equipment to perform practical tasks [for example, cutting, shaping, joining and finishing], accurately</w:t>
            </w:r>
          </w:p>
          <w:p w:rsidR="00000000" w:rsidDel="00000000" w:rsidP="00000000" w:rsidRDefault="00000000" w:rsidRPr="00000000" w14:paraId="0000008A">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from and use a wider range of materials and components, including construction materials, textiles and ingredients, according to their functional properties and aesthetic qualities</w:t>
            </w:r>
          </w:p>
          <w:p w:rsidR="00000000" w:rsidDel="00000000" w:rsidP="00000000" w:rsidRDefault="00000000" w:rsidRPr="00000000" w14:paraId="0000008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investigate and analyse a range of existing products</w:t>
            </w:r>
          </w:p>
          <w:p w:rsidR="00000000" w:rsidDel="00000000" w:rsidP="00000000" w:rsidRDefault="00000000" w:rsidRPr="00000000" w14:paraId="0000008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evaluate their ideas and products against their own design criteria and consider the views of others to improve their work</w:t>
            </w:r>
          </w:p>
          <w:p w:rsidR="00000000" w:rsidDel="00000000" w:rsidP="00000000" w:rsidRDefault="00000000" w:rsidRPr="00000000" w14:paraId="0000008D">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how key events and individuals in design and technology have helped shape the world</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Electrical systems – torches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9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research and develop design criteria to inform the design of innovative, functional, appealing products that are fit for purpose, aimed at particular individuals or groups</w:t>
            </w:r>
          </w:p>
          <w:p w:rsidR="00000000" w:rsidDel="00000000" w:rsidP="00000000" w:rsidRDefault="00000000" w:rsidRPr="00000000" w14:paraId="00000093">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generate, develop, model and communicate their ideas through discussion, annotated sketches, cross-sectional and exploded diagrams, prototypes, pattern pieces and computer-aided design</w:t>
            </w:r>
          </w:p>
          <w:p w:rsidR="00000000" w:rsidDel="00000000" w:rsidP="00000000" w:rsidRDefault="00000000" w:rsidRPr="00000000" w14:paraId="00000094">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9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from and use a wider range of tools and equipment to perform practical tasks [for example, cutting, shaping, joining and finishing], accurately</w:t>
            </w:r>
          </w:p>
          <w:p w:rsidR="00000000" w:rsidDel="00000000" w:rsidP="00000000" w:rsidRDefault="00000000" w:rsidRPr="00000000" w14:paraId="0000009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from and use a wider range of materials and components, including construction materials, textiles and ingredients, according to their functional properties and aesthetic qualities</w:t>
            </w:r>
          </w:p>
          <w:p w:rsidR="00000000" w:rsidDel="00000000" w:rsidP="00000000" w:rsidRDefault="00000000" w:rsidRPr="00000000" w14:paraId="00000097">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investigate and analyse a range of existing products</w:t>
            </w:r>
          </w:p>
          <w:p w:rsidR="00000000" w:rsidDel="00000000" w:rsidP="00000000" w:rsidRDefault="00000000" w:rsidRPr="00000000" w14:paraId="00000098">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evaluate their ideas and products against their own design criteria and consider the views of others to improve their work</w:t>
            </w:r>
          </w:p>
          <w:p w:rsidR="00000000" w:rsidDel="00000000" w:rsidP="00000000" w:rsidRDefault="00000000" w:rsidRPr="00000000" w14:paraId="00000099">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how key events and individuals in design and technology have helped shape the world</w:t>
            </w:r>
          </w:p>
          <w:p w:rsidR="00000000" w:rsidDel="00000000" w:rsidP="00000000" w:rsidRDefault="00000000" w:rsidRPr="00000000" w14:paraId="0000009A">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and use electrical systems in their </w:t>
            </w:r>
          </w:p>
          <w:p w:rsidR="00000000" w:rsidDel="00000000" w:rsidP="00000000" w:rsidRDefault="00000000" w:rsidRPr="00000000" w14:paraId="0000009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products [for example, series circuits incorporating switches, bulbs, buzzers and motors]</w:t>
            </w:r>
          </w:p>
          <w:p w:rsidR="00000000" w:rsidDel="00000000" w:rsidP="00000000" w:rsidRDefault="00000000" w:rsidRPr="00000000" w14:paraId="0000009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apply their understanding of computing to program, monitor and control their products 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tc>
      </w:tr>
      <w:tr>
        <w:trPr>
          <w:trHeight w:val="879" w:hRule="atLeast"/>
        </w:trPr>
        <w:tc>
          <w:tcPr>
            <w:shd w:fill="auto" w:val="clear"/>
          </w:tcPr>
          <w:p w:rsidR="00000000" w:rsidDel="00000000" w:rsidP="00000000" w:rsidRDefault="00000000" w:rsidRPr="00000000" w14:paraId="0000009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Cooking </w:t>
            </w:r>
          </w:p>
        </w:tc>
        <w:tc>
          <w:tcPr>
            <w:gridSpan w:val="2"/>
          </w:tcPr>
          <w:p w:rsidR="00000000" w:rsidDel="00000000" w:rsidP="00000000" w:rsidRDefault="00000000" w:rsidRPr="00000000" w14:paraId="0000009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Making a Greek salad – cutting skills (claw grip and bridge hold), preparing food hygienically, </w:t>
            </w:r>
            <w:r w:rsidDel="00000000" w:rsidR="00000000" w:rsidRPr="00000000">
              <w:rPr>
                <w:rFonts w:ascii="Calibri" w:cs="Calibri" w:eastAsia="Calibri" w:hAnsi="Calibri"/>
                <w:sz w:val="20"/>
                <w:szCs w:val="20"/>
                <w:rtl w:val="0"/>
              </w:rPr>
              <w:t xml:space="preserve">cutting foods into evenly sized cubes</w:t>
            </w:r>
            <w:r w:rsidDel="00000000" w:rsidR="00000000" w:rsidRPr="00000000">
              <w:rPr>
                <w:rtl w:val="0"/>
              </w:rPr>
            </w:r>
          </w:p>
          <w:p w:rsidR="00000000" w:rsidDel="00000000" w:rsidP="00000000" w:rsidRDefault="00000000" w:rsidRPr="00000000" w14:paraId="000000A0">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1">
            <w:pPr>
              <w:spacing w:after="240" w:lineRule="auto"/>
              <w:ind w:hanging="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Understand seasonality, and know where and how a variety of ingredients are grown, reared, caught and processed</w:t>
            </w:r>
          </w:p>
        </w:tc>
        <w:tc>
          <w:tcPr>
            <w:gridSpan w:val="2"/>
          </w:tcPr>
          <w:p w:rsidR="00000000" w:rsidDel="00000000" w:rsidP="00000000" w:rsidRDefault="00000000" w:rsidRPr="00000000" w14:paraId="000000A3">
            <w:pPr>
              <w:spacing w:after="240" w:lineRule="auto"/>
              <w:ind w:left="-30" w:firstLine="29"/>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Egyptian mashed potato – peeling harder foods, mashing potato, crush garlic</w:t>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Egyptian basbousa cake - cream fat and sugar together using a mixing spoon, crack an egg and beat with balloon whisk</w:t>
            </w:r>
          </w:p>
          <w:p w:rsidR="00000000" w:rsidDel="00000000" w:rsidP="00000000" w:rsidRDefault="00000000" w:rsidRPr="00000000" w14:paraId="000000A5">
            <w:pPr>
              <w:spacing w:after="240" w:lineRule="auto"/>
              <w:ind w:left="-30" w:firstLine="29"/>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sz w:val="20"/>
                <w:szCs w:val="20"/>
              </w:rPr>
            </w:pPr>
            <w:r w:rsidDel="00000000" w:rsidR="00000000" w:rsidRPr="00000000">
              <w:rPr>
                <w:rtl w:val="0"/>
              </w:rPr>
            </w:r>
          </w:p>
        </w:tc>
        <w:tc>
          <w:tcPr>
            <w:gridSpan w:val="2"/>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Making pizza – grating cheese, Cut foods into evenly sized strips, Mix, stir and combine wet and dry ingredients uniformly (eg to form a dough), Sieve flour, raising agents and spices together in to a bowl, Use a rolling pin to flatten and roll out dough (eg scones), handle hot food safely once adults have removed food from the oven (e.g. use oven gloves and a fish slice to remove scones from a baking tray)</w:t>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spacing w:after="120" w:lineRule="auto"/>
              <w:rPr>
                <w:rFonts w:ascii="Calibri" w:cs="Calibri" w:eastAsia="Calibri" w:hAnsi="Calibri"/>
                <w:sz w:val="20"/>
                <w:szCs w:val="20"/>
              </w:rPr>
            </w:pPr>
            <w:r w:rsidDel="00000000" w:rsidR="00000000" w:rsidRPr="00000000">
              <w:rPr>
                <w:rtl w:val="0"/>
              </w:rPr>
            </w:r>
          </w:p>
        </w:tc>
      </w:tr>
      <w:tr>
        <w:trPr>
          <w:trHeight w:val="879" w:hRule="atLeast"/>
        </w:trPr>
        <w:tc>
          <w:tcPr>
            <w:shd w:fill="auto" w:val="clear"/>
          </w:tcPr>
          <w:p w:rsidR="00000000" w:rsidDel="00000000" w:rsidP="00000000" w:rsidRDefault="00000000" w:rsidRPr="00000000" w14:paraId="000000A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Literacy Unit Fiction</w:t>
            </w:r>
          </w:p>
          <w:p w:rsidR="00000000" w:rsidDel="00000000" w:rsidP="00000000" w:rsidRDefault="00000000" w:rsidRPr="00000000" w14:paraId="000000A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Fiction-</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B1">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Greek Myths</w:t>
            </w:r>
            <w:r w:rsidDel="00000000" w:rsidR="00000000" w:rsidRPr="00000000">
              <w:rPr>
                <w:rtl w:val="0"/>
              </w:rPr>
            </w:r>
          </w:p>
          <w:p w:rsidR="00000000" w:rsidDel="00000000" w:rsidP="00000000" w:rsidRDefault="00000000" w:rsidRPr="00000000" w14:paraId="000000B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a Greek myth focusing</w:t>
            </w:r>
          </w:p>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effective characterisation</w:t>
            </w:r>
          </w:p>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 descriptions </w:t>
            </w:r>
          </w:p>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link dialogue to effective</w:t>
            </w:r>
          </w:p>
          <w:p w:rsidR="00000000" w:rsidDel="00000000" w:rsidP="00000000" w:rsidRDefault="00000000" w:rsidRPr="00000000" w14:paraId="000000B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characterisation, interweaving</w:t>
            </w:r>
          </w:p>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speech and action.</w:t>
            </w:r>
          </w:p>
          <w:p w:rsidR="00000000" w:rsidDel="00000000" w:rsidP="00000000" w:rsidRDefault="00000000" w:rsidRPr="00000000" w14:paraId="000000B8">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B9">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Non fiction- </w:t>
            </w:r>
          </w:p>
          <w:p w:rsidR="00000000" w:rsidDel="00000000" w:rsidP="00000000" w:rsidRDefault="00000000" w:rsidRPr="00000000" w14:paraId="000000BA">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BB">
            <w:pPr>
              <w:jc w:val="center"/>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Poetry</w:t>
            </w:r>
            <w:r w:rsidDel="00000000" w:rsidR="00000000" w:rsidRPr="00000000">
              <w:rPr>
                <w:rFonts w:ascii="Calibri" w:cs="Calibri" w:eastAsia="Calibri" w:hAnsi="Calibri"/>
                <w:sz w:val="20"/>
                <w:szCs w:val="20"/>
                <w:u w:val="single"/>
                <w:rtl w:val="0"/>
              </w:rPr>
              <w:t xml:space="preserve">-</w:t>
            </w:r>
          </w:p>
          <w:p w:rsidR="00000000" w:rsidDel="00000000" w:rsidP="00000000" w:rsidRDefault="00000000" w:rsidRPr="00000000" w14:paraId="000000BC">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Riddles</w:t>
            </w:r>
            <w:r w:rsidDel="00000000" w:rsidR="00000000" w:rsidRPr="00000000">
              <w:rPr>
                <w:rtl w:val="0"/>
              </w:rPr>
            </w:r>
          </w:p>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 Building</w:t>
            </w:r>
          </w:p>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C0">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Fiction-</w:t>
            </w:r>
          </w:p>
          <w:p w:rsidR="00000000" w:rsidDel="00000000" w:rsidP="00000000" w:rsidRDefault="00000000" w:rsidRPr="00000000" w14:paraId="000000C1">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Non fiction-</w:t>
            </w:r>
            <w:r w:rsidDel="00000000" w:rsidR="00000000" w:rsidRPr="00000000">
              <w:rPr>
                <w:rFonts w:ascii="Calibri" w:cs="Calibri" w:eastAsia="Calibri" w:hAnsi="Calibri"/>
                <w:sz w:val="20"/>
                <w:szCs w:val="20"/>
                <w:u w:val="single"/>
                <w:rtl w:val="0"/>
              </w:rPr>
              <w:t xml:space="preserve"> </w:t>
            </w:r>
            <w:r w:rsidDel="00000000" w:rsidR="00000000" w:rsidRPr="00000000">
              <w:rPr>
                <w:rtl w:val="0"/>
              </w:rPr>
            </w:r>
          </w:p>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w:t>
            </w:r>
          </w:p>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own report independently</w:t>
            </w:r>
          </w:p>
          <w:p w:rsidR="00000000" w:rsidDel="00000000" w:rsidP="00000000" w:rsidRDefault="00000000" w:rsidRPr="00000000" w14:paraId="000000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based on notes gathered from</w:t>
            </w:r>
          </w:p>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several sources</w:t>
            </w:r>
          </w:p>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 Gather notes and explore either democracy, ancient Greek life</w:t>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(Olympics)</w:t>
            </w:r>
          </w:p>
          <w:p w:rsidR="00000000" w:rsidDel="00000000" w:rsidP="00000000" w:rsidRDefault="00000000" w:rsidRPr="00000000" w14:paraId="000000CA">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CB">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Poetry- </w:t>
            </w:r>
          </w:p>
          <w:p w:rsidR="00000000" w:rsidDel="00000000" w:rsidP="00000000" w:rsidRDefault="00000000" w:rsidRPr="00000000" w14:paraId="000000CC">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Narrative Poetry: Journey of Theseus through Maze</w:t>
            </w:r>
            <w:r w:rsidDel="00000000" w:rsidR="00000000" w:rsidRPr="00000000">
              <w:rPr>
                <w:rtl w:val="0"/>
              </w:rPr>
            </w:r>
          </w:p>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One Book: Atlanta’s Race</w:t>
            </w:r>
          </w:p>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D0">
            <w:pPr>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Fiction</w:t>
            </w:r>
            <w:r w:rsidDel="00000000" w:rsidR="00000000" w:rsidRPr="00000000">
              <w:rPr>
                <w:rFonts w:ascii="Calibri" w:cs="Calibri" w:eastAsia="Calibri" w:hAnsi="Calibri"/>
                <w:sz w:val="20"/>
                <w:szCs w:val="20"/>
                <w:u w:val="single"/>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Story Settings</w:t>
            </w:r>
          </w:p>
          <w:p w:rsidR="00000000" w:rsidDel="00000000" w:rsidP="00000000" w:rsidRDefault="00000000" w:rsidRPr="00000000" w14:paraId="000000D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Performing a Play</w:t>
            </w:r>
          </w:p>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a section</w:t>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 a narrative</w:t>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several</w:t>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narratives)</w:t>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focusing on</w:t>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setting  (Using Taedo Jones Clip)</w:t>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and</w:t>
            </w:r>
          </w:p>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perform a play,</w:t>
            </w:r>
          </w:p>
          <w:p w:rsidR="00000000" w:rsidDel="00000000" w:rsidP="00000000" w:rsidRDefault="00000000" w:rsidRPr="00000000" w14:paraId="000000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based on a</w:t>
            </w:r>
          </w:p>
          <w:p w:rsidR="00000000" w:rsidDel="00000000" w:rsidP="00000000" w:rsidRDefault="00000000" w:rsidRPr="00000000" w14:paraId="000000DC">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familiar story (Egyptian Cinderella)</w:t>
            </w:r>
            <w:r w:rsidDel="00000000" w:rsidR="00000000" w:rsidRPr="00000000">
              <w:rPr>
                <w:rtl w:val="0"/>
              </w:rPr>
            </w:r>
          </w:p>
          <w:p w:rsidR="00000000" w:rsidDel="00000000" w:rsidP="00000000" w:rsidRDefault="00000000" w:rsidRPr="00000000" w14:paraId="000000DD">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Non fiction- </w:t>
            </w:r>
          </w:p>
          <w:p w:rsidR="00000000" w:rsidDel="00000000" w:rsidP="00000000" w:rsidRDefault="00000000" w:rsidRPr="00000000" w14:paraId="000000DF">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Poetry- </w:t>
            </w:r>
          </w:p>
          <w:p w:rsidR="00000000" w:rsidDel="00000000" w:rsidP="00000000" w:rsidRDefault="00000000" w:rsidRPr="00000000" w14:paraId="000000E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E4">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Fiction-</w:t>
            </w:r>
          </w:p>
          <w:p w:rsidR="00000000" w:rsidDel="00000000" w:rsidP="00000000" w:rsidRDefault="00000000" w:rsidRPr="00000000" w14:paraId="000000E5">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Non fiction-</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rtl w:val="0"/>
              </w:rPr>
              <w:t xml:space="preserve">Persuasion</w:t>
            </w:r>
          </w:p>
          <w:p w:rsidR="00000000" w:rsidDel="00000000" w:rsidP="00000000" w:rsidRDefault="00000000" w:rsidRPr="00000000" w14:paraId="000000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Assemble and sequence points</w:t>
            </w:r>
          </w:p>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plan the presentation</w:t>
            </w:r>
          </w:p>
          <w:p w:rsidR="00000000" w:rsidDel="00000000" w:rsidP="00000000" w:rsidRDefault="00000000" w:rsidRPr="00000000" w14:paraId="000000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 a point of view, using graphs,</w:t>
            </w:r>
          </w:p>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images, visual aids to make the</w:t>
            </w:r>
          </w:p>
          <w:p w:rsidR="00000000" w:rsidDel="00000000" w:rsidP="00000000" w:rsidRDefault="00000000" w:rsidRPr="00000000" w14:paraId="000000EB">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view more convincing</w:t>
            </w:r>
            <w:r w:rsidDel="00000000" w:rsidR="00000000" w:rsidRPr="00000000">
              <w:rPr>
                <w:rtl w:val="0"/>
              </w:rPr>
            </w:r>
          </w:p>
          <w:p w:rsidR="00000000" w:rsidDel="00000000" w:rsidP="00000000" w:rsidRDefault="00000000" w:rsidRPr="00000000" w14:paraId="000000EC">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ED">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Poetry- </w:t>
            </w:r>
          </w:p>
          <w:p w:rsidR="00000000" w:rsidDel="00000000" w:rsidP="00000000" w:rsidRDefault="00000000" w:rsidRPr="00000000" w14:paraId="000000E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 Building</w:t>
            </w:r>
          </w:p>
          <w:p w:rsidR="00000000" w:rsidDel="00000000" w:rsidP="00000000" w:rsidRDefault="00000000" w:rsidRPr="00000000" w14:paraId="000000E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One Book’ – Egyptian Cinderella</w:t>
            </w:r>
          </w:p>
        </w:tc>
        <w:tc>
          <w:tcPr>
            <w:shd w:fill="auto" w:val="clear"/>
          </w:tcPr>
          <w:p w:rsidR="00000000" w:rsidDel="00000000" w:rsidP="00000000" w:rsidRDefault="00000000" w:rsidRPr="00000000" w14:paraId="000000F2">
            <w:pPr>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Fiction-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Stories with a Theme </w:t>
            </w:r>
          </w:p>
          <w:p w:rsidR="00000000" w:rsidDel="00000000" w:rsidP="00000000" w:rsidRDefault="00000000" w:rsidRPr="00000000" w14:paraId="000000F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texts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Relate the theme of the story to personal experience and write an autobiographical story/account reflecting that theme. </w:t>
            </w:r>
          </w:p>
          <w:p w:rsidR="00000000" w:rsidDel="00000000" w:rsidP="00000000" w:rsidRDefault="00000000" w:rsidRPr="00000000" w14:paraId="000000F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different sides of an argument and decide on a course of action, summarising your reasons in a letter </w:t>
            </w:r>
          </w:p>
          <w:p w:rsidR="00000000" w:rsidDel="00000000" w:rsidP="00000000" w:rsidRDefault="00000000" w:rsidRPr="00000000" w14:paraId="000000F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FA">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FB">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Non fiction- </w:t>
            </w:r>
          </w:p>
          <w:p w:rsidR="00000000" w:rsidDel="00000000" w:rsidP="00000000" w:rsidRDefault="00000000" w:rsidRPr="00000000" w14:paraId="000000FC">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FD">
            <w:pPr>
              <w:jc w:val="center"/>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Poetry-</w:t>
            </w: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0FE">
            <w:pPr>
              <w:jc w:val="center"/>
              <w:rPr>
                <w:rFonts w:ascii="Calibri" w:cs="Calibri" w:eastAsia="Calibri" w:hAnsi="Calibri"/>
                <w:sz w:val="20"/>
                <w:szCs w:val="20"/>
                <w:u w:val="single"/>
              </w:rPr>
            </w:pPr>
            <w:r w:rsidDel="00000000" w:rsidR="00000000" w:rsidRPr="00000000">
              <w:rPr>
                <w:rtl w:val="0"/>
              </w:rPr>
            </w:r>
          </w:p>
        </w:tc>
        <w:tc>
          <w:tcPr>
            <w:shd w:fill="auto" w:val="clear"/>
          </w:tcPr>
          <w:p w:rsidR="00000000" w:rsidDel="00000000" w:rsidP="00000000" w:rsidRDefault="00000000" w:rsidRPr="00000000" w14:paraId="000000FF">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Fiction-</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 a flowchart to explain how a new invention works; use the notes to write an explanation using an impersonal style </w:t>
            </w:r>
          </w:p>
          <w:p w:rsidR="00000000" w:rsidDel="00000000" w:rsidP="00000000" w:rsidRDefault="00000000" w:rsidRPr="00000000" w14:paraId="0000010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03">
            <w:pPr>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Non fiction-</w:t>
            </w:r>
            <w:r w:rsidDel="00000000" w:rsidR="00000000" w:rsidRPr="00000000">
              <w:rPr>
                <w:rFonts w:ascii="Calibri" w:cs="Calibri" w:eastAsia="Calibri" w:hAnsi="Calibri"/>
                <w:sz w:val="20"/>
                <w:szCs w:val="20"/>
                <w:u w:val="single"/>
                <w:rtl w:val="0"/>
              </w:rPr>
              <w:t xml:space="preserve"> </w:t>
            </w:r>
            <w:r w:rsidDel="00000000" w:rsidR="00000000" w:rsidRPr="00000000">
              <w:rPr>
                <w:rFonts w:ascii="Calibri" w:cs="Calibri" w:eastAsia="Calibri" w:hAnsi="Calibri"/>
                <w:sz w:val="20"/>
                <w:szCs w:val="20"/>
                <w:rtl w:val="0"/>
              </w:rPr>
              <w:t xml:space="preserve">Explanation</w:t>
            </w:r>
          </w:p>
          <w:p w:rsidR="00000000" w:rsidDel="00000000" w:rsidP="00000000" w:rsidRDefault="00000000" w:rsidRPr="00000000" w14:paraId="00000104">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05">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06">
            <w:pPr>
              <w:jc w:val="center"/>
              <w:rPr>
                <w:rFonts w:ascii="Calibri" w:cs="Calibri" w:eastAsia="Calibri" w:hAnsi="Calibri"/>
                <w:sz w:val="20"/>
                <w:szCs w:val="20"/>
                <w:u w:val="single"/>
              </w:rPr>
            </w:pPr>
            <w:r w:rsidDel="00000000" w:rsidR="00000000" w:rsidRPr="00000000">
              <w:rPr>
                <w:rFonts w:ascii="Calibri" w:cs="Calibri" w:eastAsia="Calibri" w:hAnsi="Calibri"/>
                <w:b w:val="1"/>
                <w:sz w:val="20"/>
                <w:szCs w:val="20"/>
                <w:u w:val="single"/>
                <w:rtl w:val="0"/>
              </w:rPr>
              <w:t xml:space="preserve">Poetry</w:t>
            </w:r>
            <w:r w:rsidDel="00000000" w:rsidR="00000000" w:rsidRPr="00000000">
              <w:rPr>
                <w:rFonts w:ascii="Calibri" w:cs="Calibri" w:eastAsia="Calibri" w:hAnsi="Calibri"/>
                <w:sz w:val="20"/>
                <w:szCs w:val="20"/>
                <w:u w:val="single"/>
                <w:rtl w:val="0"/>
              </w:rPr>
              <w:t xml:space="preserve">- </w:t>
            </w:r>
          </w:p>
          <w:p w:rsidR="00000000" w:rsidDel="00000000" w:rsidP="00000000" w:rsidRDefault="00000000" w:rsidRPr="00000000" w14:paraId="0000010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Poet Appreciation</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 a particular poet.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responses to poetry </w:t>
            </w:r>
          </w:p>
          <w:p w:rsidR="00000000" w:rsidDel="00000000" w:rsidP="00000000" w:rsidRDefault="00000000" w:rsidRPr="00000000" w14:paraId="0000010A">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Recite familiar poems by heart</w:t>
            </w:r>
            <w:r w:rsidDel="00000000" w:rsidR="00000000" w:rsidRPr="00000000">
              <w:rPr>
                <w:rtl w:val="0"/>
              </w:rPr>
            </w:r>
          </w:p>
          <w:p w:rsidR="00000000" w:rsidDel="00000000" w:rsidP="00000000" w:rsidRDefault="00000000" w:rsidRPr="00000000" w14:paraId="0000010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One Book</w:t>
            </w:r>
          </w:p>
        </w:tc>
      </w:tr>
      <w:tr>
        <w:trPr>
          <w:trHeight w:val="879" w:hRule="atLeast"/>
        </w:trPr>
        <w:tc>
          <w:tcPr>
            <w:shd w:fill="auto" w:val="clea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 books used for Literacy and Topic </w:t>
            </w:r>
          </w:p>
        </w:tc>
        <w:tc>
          <w:tcPr>
            <w:gridSpan w:val="2"/>
            <w:shd w:fill="auto" w:val="clear"/>
          </w:tcPr>
          <w:p w:rsidR="00000000" w:rsidDel="00000000" w:rsidP="00000000" w:rsidRDefault="00000000" w:rsidRPr="00000000" w14:paraId="000001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Pandora’s Box</w:t>
            </w:r>
          </w:p>
          <w:p w:rsidR="00000000" w:rsidDel="00000000" w:rsidP="00000000" w:rsidRDefault="00000000" w:rsidRPr="00000000" w14:paraId="000001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Daedalus and Icarus</w:t>
            </w:r>
          </w:p>
          <w:p w:rsidR="00000000" w:rsidDel="00000000" w:rsidP="00000000" w:rsidRDefault="00000000" w:rsidRPr="00000000" w14:paraId="000001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Theseus and the minotaur</w:t>
            </w:r>
          </w:p>
          <w:p w:rsidR="00000000" w:rsidDel="00000000" w:rsidP="00000000" w:rsidRDefault="00000000" w:rsidRPr="00000000" w14:paraId="0000011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(Orchard book of Greek Myths)</w:t>
            </w:r>
          </w:p>
        </w:tc>
        <w:tc>
          <w:tcPr>
            <w:gridSpan w:val="2"/>
            <w:shd w:fill="auto" w:val="clear"/>
          </w:tcPr>
          <w:p w:rsidR="00000000" w:rsidDel="00000000" w:rsidP="00000000" w:rsidRDefault="00000000" w:rsidRPr="00000000" w14:paraId="000001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Egyptian Cinderella</w:t>
            </w:r>
          </w:p>
          <w:p w:rsidR="00000000" w:rsidDel="00000000" w:rsidP="00000000" w:rsidRDefault="00000000" w:rsidRPr="00000000" w14:paraId="000001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Tutankhamun Book</w:t>
            </w:r>
          </w:p>
          <w:p w:rsidR="00000000" w:rsidDel="00000000" w:rsidP="00000000" w:rsidRDefault="00000000" w:rsidRPr="00000000" w14:paraId="0000011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Taedo Jones Clip</w:t>
            </w:r>
          </w:p>
          <w:p w:rsidR="00000000" w:rsidDel="00000000" w:rsidP="00000000" w:rsidRDefault="00000000" w:rsidRPr="00000000" w14:paraId="000001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Egyptian Pyramids Clip </w:t>
            </w:r>
          </w:p>
          <w:p w:rsidR="00000000" w:rsidDel="00000000" w:rsidP="00000000" w:rsidRDefault="00000000" w:rsidRPr="00000000" w14:paraId="000001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Horrible Histories Clip: Estate Agent</w:t>
            </w:r>
          </w:p>
          <w:p w:rsidR="00000000" w:rsidDel="00000000" w:rsidP="00000000" w:rsidRDefault="00000000" w:rsidRPr="00000000" w14:paraId="00000119">
            <w:pPr>
              <w:rPr>
                <w:rFonts w:ascii="Calibri" w:cs="Calibri" w:eastAsia="Calibri" w:hAnsi="Calibri"/>
                <w:b w:val="1"/>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1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spider goes to Italy</w:t>
            </w:r>
          </w:p>
          <w:p w:rsidR="00000000" w:rsidDel="00000000" w:rsidP="00000000" w:rsidRDefault="00000000" w:rsidRPr="00000000" w14:paraId="000001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Holiday brochures</w:t>
            </w:r>
          </w:p>
          <w:p w:rsidR="00000000" w:rsidDel="00000000" w:rsidP="00000000" w:rsidRDefault="00000000" w:rsidRPr="00000000" w14:paraId="0000011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Pizza in Pienza (English &amp; Italian)</w:t>
            </w:r>
          </w:p>
          <w:p w:rsidR="00000000" w:rsidDel="00000000" w:rsidP="00000000" w:rsidRDefault="00000000" w:rsidRPr="00000000" w14:paraId="000001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Lost in Rome</w:t>
            </w:r>
          </w:p>
          <w:p w:rsidR="00000000" w:rsidDel="00000000" w:rsidP="00000000" w:rsidRDefault="00000000" w:rsidRPr="00000000" w14:paraId="000001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 is for Ciao</w:t>
            </w:r>
          </w:p>
          <w:p w:rsidR="00000000" w:rsidDel="00000000" w:rsidP="00000000" w:rsidRDefault="00000000" w:rsidRPr="00000000" w14:paraId="000001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Take me back to Italy</w:t>
            </w:r>
          </w:p>
        </w:tc>
      </w:tr>
      <w:tr>
        <w:trPr>
          <w:trHeight w:val="879" w:hRule="atLeast"/>
        </w:trPr>
        <w:tc>
          <w:tcPr>
            <w:shd w:fill="auto" w:val="clear"/>
          </w:tcPr>
          <w:p w:rsidR="00000000" w:rsidDel="00000000" w:rsidP="00000000" w:rsidRDefault="00000000" w:rsidRPr="00000000" w14:paraId="0000012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Science </w:t>
            </w:r>
          </w:p>
        </w:tc>
        <w:tc>
          <w:tcPr/>
          <w:p w:rsidR="00000000" w:rsidDel="00000000" w:rsidP="00000000" w:rsidRDefault="00000000" w:rsidRPr="00000000" w14:paraId="00000124">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States of Matter</w:t>
            </w:r>
          </w:p>
          <w:p w:rsidR="00000000" w:rsidDel="00000000" w:rsidP="00000000" w:rsidRDefault="00000000" w:rsidRPr="00000000" w14:paraId="0000012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Compare and group materials together, according to whether they are solids, liquids or gases </w:t>
            </w:r>
          </w:p>
          <w:p w:rsidR="00000000" w:rsidDel="00000000" w:rsidP="00000000" w:rsidRDefault="00000000" w:rsidRPr="00000000" w14:paraId="0000012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observe that some materials change state when they are heated or cooled, and measure or research the temperature at which this happens in degrees Celsius (°C) </w:t>
            </w:r>
          </w:p>
          <w:p w:rsidR="00000000" w:rsidDel="00000000" w:rsidP="00000000" w:rsidRDefault="00000000" w:rsidRPr="00000000" w14:paraId="0000012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the part played by evaporation and condensation in the water cycle and associate the rate of evaporation with temperature.</w:t>
            </w:r>
          </w:p>
        </w:tc>
        <w:tc>
          <w:tcPr/>
          <w:p w:rsidR="00000000" w:rsidDel="00000000" w:rsidP="00000000" w:rsidRDefault="00000000" w:rsidRPr="00000000" w14:paraId="00000129">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Sound</w:t>
            </w:r>
          </w:p>
          <w:p w:rsidR="00000000" w:rsidDel="00000000" w:rsidP="00000000" w:rsidRDefault="00000000" w:rsidRPr="00000000" w14:paraId="0000012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how sounds are made, associating some of them with something vibrating </w:t>
            </w:r>
          </w:p>
          <w:p w:rsidR="00000000" w:rsidDel="00000000" w:rsidP="00000000" w:rsidRDefault="00000000" w:rsidRPr="00000000" w14:paraId="000001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 that vibrations from sounds travel through a medium to the ear</w:t>
            </w:r>
          </w:p>
          <w:p w:rsidR="00000000" w:rsidDel="00000000" w:rsidP="00000000" w:rsidRDefault="00000000" w:rsidRPr="00000000" w14:paraId="0000012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find patterns between the pitch of a sound and features of the object that produced it </w:t>
            </w:r>
          </w:p>
          <w:p w:rsidR="00000000" w:rsidDel="00000000" w:rsidP="00000000" w:rsidRDefault="00000000" w:rsidRPr="00000000" w14:paraId="0000012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find patterns between the volume of a sound and the strength of the vibrations that produced it </w:t>
            </w:r>
          </w:p>
          <w:p w:rsidR="00000000" w:rsidDel="00000000" w:rsidP="00000000" w:rsidRDefault="00000000" w:rsidRPr="00000000" w14:paraId="0000012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 that sounds get fainter as the distance from the sound source increases.</w:t>
            </w:r>
          </w:p>
        </w:tc>
        <w:tc>
          <w:tcPr>
            <w:gridSpan w:val="2"/>
          </w:tcPr>
          <w:p w:rsidR="00000000" w:rsidDel="00000000" w:rsidP="00000000" w:rsidRDefault="00000000" w:rsidRPr="00000000" w14:paraId="00000130">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Animals including Humans</w:t>
            </w:r>
          </w:p>
          <w:p w:rsidR="00000000" w:rsidDel="00000000" w:rsidP="00000000" w:rsidRDefault="00000000" w:rsidRPr="00000000" w14:paraId="00000131">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the simple functions of the basic parts of the digestive system in humans </w:t>
            </w:r>
          </w:p>
          <w:p w:rsidR="00000000" w:rsidDel="00000000" w:rsidP="00000000" w:rsidRDefault="00000000" w:rsidRPr="00000000" w14:paraId="0000013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the different types of teeth in humans and their simple functions</w:t>
            </w:r>
          </w:p>
          <w:p w:rsidR="00000000" w:rsidDel="00000000" w:rsidP="00000000" w:rsidRDefault="00000000" w:rsidRPr="00000000" w14:paraId="0000013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Construct and interpret a variety of food chains, identifying producers, predators and prey.</w:t>
            </w:r>
          </w:p>
          <w:p w:rsidR="00000000" w:rsidDel="00000000" w:rsidP="00000000" w:rsidRDefault="00000000" w:rsidRPr="00000000" w14:paraId="00000135">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137">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Circuits and Conductors</w:t>
            </w:r>
          </w:p>
          <w:p w:rsidR="00000000" w:rsidDel="00000000" w:rsidP="00000000" w:rsidRDefault="00000000" w:rsidRPr="00000000" w14:paraId="0000013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common appliances that run on electricity </w:t>
            </w:r>
          </w:p>
          <w:p w:rsidR="00000000" w:rsidDel="00000000" w:rsidP="00000000" w:rsidRDefault="00000000" w:rsidRPr="00000000" w14:paraId="0000013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construct a simple series electrical circuit, identifying and naming its basic parts, including cells, wires, bulbs, switches and buzzers </w:t>
            </w:r>
          </w:p>
          <w:p w:rsidR="00000000" w:rsidDel="00000000" w:rsidP="00000000" w:rsidRDefault="00000000" w:rsidRPr="00000000" w14:paraId="0000013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whether or not a lamp will light in a simple series circuit, based on whether or not the lamp is part</w:t>
            </w:r>
            <w:r w:rsidDel="00000000" w:rsidR="00000000" w:rsidRPr="00000000">
              <w:rPr>
                <w:rFonts w:ascii="Calibri" w:cs="Calibri" w:eastAsia="Calibri" w:hAnsi="Calibri"/>
                <w:sz w:val="20"/>
                <w:szCs w:val="20"/>
                <w:u w:val="single"/>
                <w:rtl w:val="0"/>
              </w:rPr>
              <w:t xml:space="preserve"> </w:t>
            </w:r>
            <w:r w:rsidDel="00000000" w:rsidR="00000000" w:rsidRPr="00000000">
              <w:rPr>
                <w:rtl w:val="0"/>
              </w:rPr>
            </w:r>
          </w:p>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of a complete loop with a battery </w:t>
            </w:r>
          </w:p>
          <w:p w:rsidR="00000000" w:rsidDel="00000000" w:rsidP="00000000" w:rsidRDefault="00000000" w:rsidRPr="00000000" w14:paraId="000001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 that a switch opens and closes a circuit and associate this with whether or not a lamp lights in a simple series circuit </w:t>
            </w:r>
          </w:p>
          <w:p w:rsidR="00000000" w:rsidDel="00000000" w:rsidP="00000000" w:rsidRDefault="00000000" w:rsidRPr="00000000" w14:paraId="0000013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 some common conductors and insulators, and associate metals with being good conductors.</w:t>
            </w:r>
          </w:p>
        </w:tc>
        <w:tc>
          <w:tcPr>
            <w:shd w:fill="auto" w:val="clear"/>
          </w:tcPr>
          <w:p w:rsidR="00000000" w:rsidDel="00000000" w:rsidP="00000000" w:rsidRDefault="00000000" w:rsidRPr="00000000" w14:paraId="0000013F">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Living things and their Habitats</w:t>
            </w:r>
          </w:p>
          <w:p w:rsidR="00000000" w:rsidDel="00000000" w:rsidP="00000000" w:rsidRDefault="00000000" w:rsidRPr="00000000" w14:paraId="00000140">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 that living things can be grouped in a variety of ways </w:t>
            </w:r>
          </w:p>
          <w:p w:rsidR="00000000" w:rsidDel="00000000" w:rsidP="00000000" w:rsidRDefault="00000000" w:rsidRPr="00000000" w14:paraId="0000014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 and use classification keys to help group, identify and name a variety of living things in their local and wider environment </w:t>
            </w:r>
          </w:p>
          <w:p w:rsidR="00000000" w:rsidDel="00000000" w:rsidP="00000000" w:rsidRDefault="00000000" w:rsidRPr="00000000" w14:paraId="0000014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 that environments can change and that this can sometimes pose dangers to living things.</w:t>
            </w:r>
          </w:p>
        </w:tc>
      </w:tr>
      <w:tr>
        <w:trPr>
          <w:trHeight w:val="879" w:hRule="atLeast"/>
        </w:trPr>
        <w:tc>
          <w:tcPr>
            <w:shd w:fill="auto" w:val="clear"/>
          </w:tcPr>
          <w:p w:rsidR="00000000" w:rsidDel="00000000" w:rsidP="00000000" w:rsidRDefault="00000000" w:rsidRPr="00000000" w14:paraId="0000014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w:t>
            </w:r>
          </w:p>
        </w:tc>
        <w:tc>
          <w:tcPr>
            <w:gridSpan w:val="2"/>
            <w:vAlign w:val="cente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Sikhism &amp; Hinduism</w:t>
            </w:r>
          </w:p>
        </w:tc>
        <w:tc>
          <w:tcPr>
            <w:gridSpan w:val="2"/>
            <w:vAlign w:val="center"/>
          </w:tcPr>
          <w:p w:rsidR="00000000" w:rsidDel="00000000" w:rsidP="00000000" w:rsidRDefault="00000000" w:rsidRPr="00000000" w14:paraId="0000014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Religious leadership and big questions</w:t>
            </w:r>
          </w:p>
        </w:tc>
        <w:tc>
          <w:tcPr>
            <w:gridSpan w:val="2"/>
            <w:shd w:fill="auto" w:val="clear"/>
            <w:vAlign w:val="center"/>
          </w:tcPr>
          <w:p w:rsidR="00000000" w:rsidDel="00000000" w:rsidP="00000000" w:rsidRDefault="00000000" w:rsidRPr="00000000" w14:paraId="0000014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Human responsibility and values</w:t>
            </w:r>
          </w:p>
        </w:tc>
      </w:tr>
      <w:tr>
        <w:trPr>
          <w:trHeight w:val="879" w:hRule="atLeast"/>
        </w:trPr>
        <w:tc>
          <w:tcPr>
            <w:shd w:fill="auto" w:val="clear"/>
          </w:tcPr>
          <w:p w:rsidR="00000000" w:rsidDel="00000000" w:rsidP="00000000" w:rsidRDefault="00000000" w:rsidRPr="00000000" w14:paraId="0000014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Computing </w:t>
            </w:r>
          </w:p>
        </w:tc>
        <w:tc>
          <w:tcPr>
            <w:shd w:fill="auto" w:val="clear"/>
          </w:tcPr>
          <w:p w:rsidR="00000000" w:rsidDel="00000000" w:rsidP="00000000" w:rsidRDefault="00000000" w:rsidRPr="00000000" w14:paraId="0000014E">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Coding</w:t>
            </w:r>
          </w:p>
          <w:p w:rsidR="00000000" w:rsidDel="00000000" w:rsidP="00000000" w:rsidRDefault="00000000" w:rsidRPr="00000000" w14:paraId="0000014F">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50">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15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sequence, selection, and repetition in programs; work with variables and various forms of input and output</w:t>
            </w:r>
          </w:p>
          <w:p w:rsidR="00000000" w:rsidDel="00000000" w:rsidP="00000000" w:rsidRDefault="00000000" w:rsidRPr="00000000" w14:paraId="0000015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logical reasoning to explain how some simple algorithms work and to detect and correct errors in algorithms and programs</w:t>
            </w:r>
          </w:p>
          <w:p w:rsidR="00000000" w:rsidDel="00000000" w:rsidP="00000000" w:rsidRDefault="00000000" w:rsidRPr="00000000" w14:paraId="00000153">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154">
            <w:pPr>
              <w:jc w:val="center"/>
              <w:rPr>
                <w:rFonts w:ascii="Calibri" w:cs="Calibri" w:eastAsia="Calibri" w:hAnsi="Calibri"/>
                <w:sz w:val="20"/>
                <w:szCs w:val="20"/>
                <w:u w:val="single"/>
              </w:rPr>
            </w:pPr>
            <w:r w:rsidDel="00000000" w:rsidR="00000000" w:rsidRPr="00000000">
              <w:rPr>
                <w:rtl w:val="0"/>
              </w:rPr>
            </w:r>
          </w:p>
        </w:tc>
        <w:tc>
          <w:tcPr>
            <w:shd w:fill="auto" w:val="clear"/>
          </w:tcPr>
          <w:p w:rsidR="00000000" w:rsidDel="00000000" w:rsidP="00000000" w:rsidRDefault="00000000" w:rsidRPr="00000000" w14:paraId="00000155">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Online safety</w:t>
            </w:r>
          </w:p>
          <w:p w:rsidR="00000000" w:rsidDel="00000000" w:rsidP="00000000" w:rsidRDefault="00000000" w:rsidRPr="00000000" w14:paraId="00000156">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57">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158">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search technologies effectively, appreciate how results are selected and ranked, and be discerning in evaluating digital content</w:t>
            </w:r>
          </w:p>
          <w:p w:rsidR="00000000" w:rsidDel="00000000" w:rsidP="00000000" w:rsidRDefault="00000000" w:rsidRPr="00000000" w14:paraId="00000159">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15A">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15B">
            <w:pPr>
              <w:jc w:val="center"/>
              <w:rPr>
                <w:rFonts w:ascii="Calibri" w:cs="Calibri" w:eastAsia="Calibri" w:hAnsi="Calibri"/>
                <w:sz w:val="20"/>
                <w:szCs w:val="20"/>
                <w:u w:val="single"/>
              </w:rPr>
            </w:pPr>
            <w:r w:rsidDel="00000000" w:rsidR="00000000" w:rsidRPr="00000000">
              <w:rPr>
                <w:rtl w:val="0"/>
              </w:rPr>
            </w:r>
          </w:p>
        </w:tc>
        <w:tc>
          <w:tcPr>
            <w:shd w:fill="auto" w:val="clear"/>
          </w:tcPr>
          <w:p w:rsidR="00000000" w:rsidDel="00000000" w:rsidP="00000000" w:rsidRDefault="00000000" w:rsidRPr="00000000" w14:paraId="0000015C">
            <w:pPr>
              <w:tabs>
                <w:tab w:val="left" w:pos="1380"/>
              </w:tabs>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Spreadsheets</w:t>
            </w:r>
          </w:p>
          <w:p w:rsidR="00000000" w:rsidDel="00000000" w:rsidP="00000000" w:rsidRDefault="00000000" w:rsidRPr="00000000" w14:paraId="0000015D">
            <w:pPr>
              <w:tabs>
                <w:tab w:val="left" w:pos="1380"/>
              </w:tabs>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5E">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sequence, selection, and repetition in programs; work with variables and various forms of input and output</w:t>
            </w:r>
          </w:p>
          <w:p w:rsidR="00000000" w:rsidDel="00000000" w:rsidP="00000000" w:rsidRDefault="00000000" w:rsidRPr="00000000" w14:paraId="0000015F">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logical reasoning to explain how some simple algorithms work and to detect and correct errors in algorithms and programs</w:t>
            </w:r>
          </w:p>
          <w:p w:rsidR="00000000" w:rsidDel="00000000" w:rsidP="00000000" w:rsidRDefault="00000000" w:rsidRPr="00000000" w14:paraId="00000160">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16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162">
            <w:pPr>
              <w:tabs>
                <w:tab w:val="left" w:pos="1380"/>
              </w:tabs>
              <w:jc w:val="center"/>
              <w:rPr>
                <w:rFonts w:ascii="Calibri" w:cs="Calibri" w:eastAsia="Calibri" w:hAnsi="Calibri"/>
                <w:sz w:val="20"/>
                <w:szCs w:val="20"/>
                <w:u w:val="single"/>
              </w:rPr>
            </w:pPr>
            <w:r w:rsidDel="00000000" w:rsidR="00000000" w:rsidRPr="00000000">
              <w:rPr>
                <w:rtl w:val="0"/>
              </w:rPr>
            </w:r>
          </w:p>
        </w:tc>
        <w:tc>
          <w:tcPr>
            <w:shd w:fill="auto" w:val="clear"/>
          </w:tcPr>
          <w:p w:rsidR="00000000" w:rsidDel="00000000" w:rsidP="00000000" w:rsidRDefault="00000000" w:rsidRPr="00000000" w14:paraId="00000163">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Logo</w:t>
            </w:r>
          </w:p>
          <w:p w:rsidR="00000000" w:rsidDel="00000000" w:rsidP="00000000" w:rsidRDefault="00000000" w:rsidRPr="00000000" w14:paraId="00000164">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6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16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167">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68">
            <w:pPr>
              <w:jc w:val="center"/>
              <w:rPr>
                <w:rFonts w:ascii="Calibri" w:cs="Calibri" w:eastAsia="Calibri" w:hAnsi="Calibri"/>
                <w:sz w:val="20"/>
                <w:szCs w:val="20"/>
                <w:u w:val="single"/>
              </w:rPr>
            </w:pPr>
            <w:r w:rsidDel="00000000" w:rsidR="00000000" w:rsidRPr="00000000">
              <w:rPr>
                <w:rtl w:val="0"/>
              </w:rPr>
            </w:r>
          </w:p>
        </w:tc>
        <w:tc>
          <w:tcPr>
            <w:shd w:fill="auto" w:val="clear"/>
          </w:tcPr>
          <w:p w:rsidR="00000000" w:rsidDel="00000000" w:rsidP="00000000" w:rsidRDefault="00000000" w:rsidRPr="00000000" w14:paraId="00000169">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Animation</w:t>
            </w:r>
          </w:p>
          <w:p w:rsidR="00000000" w:rsidDel="00000000" w:rsidP="00000000" w:rsidRDefault="00000000" w:rsidRPr="00000000" w14:paraId="0000016A">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6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16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sequence, selection, and repetition in programs; work with variables and various forms of input and output</w:t>
            </w:r>
          </w:p>
          <w:p w:rsidR="00000000" w:rsidDel="00000000" w:rsidP="00000000" w:rsidRDefault="00000000" w:rsidRPr="00000000" w14:paraId="0000016D">
            <w:pPr>
              <w:jc w:val="center"/>
              <w:rPr>
                <w:rFonts w:ascii="Calibri" w:cs="Calibri" w:eastAsia="Calibri" w:hAnsi="Calibri"/>
                <w:sz w:val="20"/>
                <w:szCs w:val="20"/>
                <w:u w:val="single"/>
              </w:rPr>
            </w:pPr>
            <w:r w:rsidDel="00000000" w:rsidR="00000000" w:rsidRPr="00000000">
              <w:rPr>
                <w:rtl w:val="0"/>
              </w:rPr>
            </w:r>
          </w:p>
        </w:tc>
        <w:tc>
          <w:tcPr>
            <w:shd w:fill="auto" w:val="clear"/>
          </w:tcPr>
          <w:p w:rsidR="00000000" w:rsidDel="00000000" w:rsidP="00000000" w:rsidRDefault="00000000" w:rsidRPr="00000000" w14:paraId="0000016E">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Effective searching</w:t>
            </w:r>
          </w:p>
          <w:p w:rsidR="00000000" w:rsidDel="00000000" w:rsidP="00000000" w:rsidRDefault="00000000" w:rsidRPr="00000000" w14:paraId="0000016F">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70">
            <w:pPr>
              <w:rPr>
                <w:rFonts w:ascii="Calibri" w:cs="Calibri" w:eastAsia="Calibri" w:hAnsi="Calibri"/>
                <w:sz w:val="20"/>
                <w:szCs w:val="20"/>
              </w:rPr>
            </w:pPr>
            <w:r w:rsidDel="00000000" w:rsidR="00000000" w:rsidRPr="00000000">
              <w:rPr>
                <w:rFonts w:ascii="Calibri" w:cs="Calibri" w:eastAsia="Calibri" w:hAnsi="Calibri"/>
                <w:color w:val="0b0c0c"/>
                <w:sz w:val="20"/>
                <w:szCs w:val="20"/>
                <w:rtl w:val="0"/>
              </w:rPr>
              <w:t xml:space="preserve">understand computer networks, including the internet; how they can provide multiple services, such as the World Wide Web, and the opportunities they offer for communication and collaboration</w:t>
            </w:r>
            <w:r w:rsidDel="00000000" w:rsidR="00000000" w:rsidRPr="00000000">
              <w:rPr>
                <w:rtl w:val="0"/>
              </w:rPr>
            </w:r>
          </w:p>
          <w:p w:rsidR="00000000" w:rsidDel="00000000" w:rsidP="00000000" w:rsidRDefault="00000000" w:rsidRPr="00000000" w14:paraId="0000017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search technologies effectively, appreciate how results are selected and ranked, and be discerning in evaluating digital content</w:t>
            </w:r>
          </w:p>
          <w:p w:rsidR="00000000" w:rsidDel="00000000" w:rsidP="00000000" w:rsidRDefault="00000000" w:rsidRPr="00000000" w14:paraId="0000017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173">
            <w:pPr>
              <w:jc w:val="center"/>
              <w:rPr>
                <w:rFonts w:ascii="Calibri" w:cs="Calibri" w:eastAsia="Calibri" w:hAnsi="Calibri"/>
                <w:sz w:val="20"/>
                <w:szCs w:val="20"/>
                <w:u w:val="single"/>
              </w:rPr>
            </w:pPr>
            <w:r w:rsidDel="00000000" w:rsidR="00000000" w:rsidRPr="00000000">
              <w:rPr>
                <w:rtl w:val="0"/>
              </w:rPr>
            </w:r>
          </w:p>
        </w:tc>
      </w:tr>
      <w:tr>
        <w:trPr>
          <w:trHeight w:val="879" w:hRule="atLeast"/>
        </w:trPr>
        <w:tc>
          <w:tcPr>
            <w:shd w:fill="auto" w:val="clea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PSHE/Citizenship</w:t>
            </w:r>
          </w:p>
          <w:p w:rsidR="00000000" w:rsidDel="00000000" w:rsidP="00000000" w:rsidRDefault="00000000" w:rsidRPr="00000000" w14:paraId="0000017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7">
            <w:pPr>
              <w:jc w:val="center"/>
              <w:rPr>
                <w:rFonts w:ascii="Calibri" w:cs="Calibri" w:eastAsia="Calibri" w:hAnsi="Calibri"/>
                <w:b w:val="1"/>
                <w:sz w:val="20"/>
                <w:szCs w:val="20"/>
              </w:rPr>
            </w:pPr>
            <w:r w:rsidDel="00000000" w:rsidR="00000000" w:rsidRPr="00000000">
              <w:rPr>
                <w:rtl w:val="0"/>
              </w:rPr>
            </w:r>
          </w:p>
        </w:tc>
        <w:tc>
          <w:tcPr>
            <w:shd w:fill="auto" w:val="clea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Being me in my world</w:t>
            </w:r>
          </w:p>
        </w:tc>
        <w:tc>
          <w:tcPr>
            <w:shd w:fill="auto" w:val="clea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Celebrating difference</w:t>
            </w:r>
          </w:p>
        </w:tc>
        <w:tc>
          <w:tcPr>
            <w:shd w:fill="auto" w:val="clear"/>
          </w:tcPr>
          <w:p w:rsidR="00000000" w:rsidDel="00000000" w:rsidP="00000000" w:rsidRDefault="00000000" w:rsidRPr="00000000" w14:paraId="0000017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Dreams &amp; Goals</w:t>
            </w:r>
          </w:p>
        </w:tc>
        <w:tc>
          <w:tcPr>
            <w:shd w:fill="auto" w:val="clear"/>
          </w:tcPr>
          <w:p w:rsidR="00000000" w:rsidDel="00000000" w:rsidP="00000000" w:rsidRDefault="00000000" w:rsidRPr="00000000" w14:paraId="0000017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Healthy me</w:t>
            </w:r>
          </w:p>
        </w:tc>
        <w:tc>
          <w:tcPr>
            <w:shd w:fill="auto" w:val="clear"/>
          </w:tcPr>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Relationships</w:t>
            </w:r>
          </w:p>
        </w:tc>
        <w:tc>
          <w:tcPr>
            <w:shd w:fill="auto" w:val="clea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Changing me</w:t>
            </w:r>
          </w:p>
        </w:tc>
      </w:tr>
      <w:tr>
        <w:trPr>
          <w:trHeight w:val="879" w:hRule="atLeast"/>
        </w:trPr>
        <w:tc>
          <w:tcPr>
            <w:shd w:fill="auto" w:val="clear"/>
          </w:tcPr>
          <w:p w:rsidR="00000000" w:rsidDel="00000000" w:rsidP="00000000" w:rsidRDefault="00000000" w:rsidRPr="00000000" w14:paraId="0000017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Music </w:t>
            </w:r>
          </w:p>
        </w:tc>
        <w:tc>
          <w:tcPr>
            <w:shd w:fill="auto" w:val="clear"/>
          </w:tcPr>
          <w:p w:rsidR="00000000" w:rsidDel="00000000" w:rsidP="00000000" w:rsidRDefault="00000000" w:rsidRPr="00000000" w14:paraId="00000180">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Mamma Mia</w:t>
            </w:r>
          </w:p>
          <w:p w:rsidR="00000000" w:rsidDel="00000000" w:rsidP="00000000" w:rsidRDefault="00000000" w:rsidRPr="00000000" w14:paraId="00000181">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8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and perform in solo and ensemble contexts, using their voices and playing musical instruments with increasing accuracy, fluency, control and expression</w:t>
            </w:r>
          </w:p>
          <w:p w:rsidR="00000000" w:rsidDel="00000000" w:rsidP="00000000" w:rsidRDefault="00000000" w:rsidRPr="00000000" w14:paraId="00000183">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improvise and compose music for a range of purposes using the interrelated dimensions of music</w:t>
            </w:r>
          </w:p>
          <w:p w:rsidR="00000000" w:rsidDel="00000000" w:rsidP="00000000" w:rsidRDefault="00000000" w:rsidRPr="00000000" w14:paraId="00000184">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listen with attention to detail and recall sounds with increasing aural memory</w:t>
            </w:r>
          </w:p>
          <w:p w:rsidR="00000000" w:rsidDel="00000000" w:rsidP="00000000" w:rsidRDefault="00000000" w:rsidRPr="00000000" w14:paraId="0000018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and understand staff and other musical notations</w:t>
            </w:r>
          </w:p>
          <w:p w:rsidR="00000000" w:rsidDel="00000000" w:rsidP="00000000" w:rsidRDefault="00000000" w:rsidRPr="00000000" w14:paraId="0000018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appreciate and understand a wide range of high-quality live and recorded music drawn from different traditions and from great composers and musicians</w:t>
            </w:r>
          </w:p>
          <w:p w:rsidR="00000000" w:rsidDel="00000000" w:rsidP="00000000" w:rsidRDefault="00000000" w:rsidRPr="00000000" w14:paraId="00000187">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develop an understanding of the history of music</w:t>
            </w:r>
          </w:p>
          <w:p w:rsidR="00000000" w:rsidDel="00000000" w:rsidP="00000000" w:rsidRDefault="00000000" w:rsidRPr="00000000" w14:paraId="0000018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jc w:val="center"/>
              <w:rPr>
                <w:rFonts w:ascii="Calibri" w:cs="Calibri" w:eastAsia="Calibri" w:hAnsi="Calibri"/>
                <w:b w:val="1"/>
                <w:sz w:val="20"/>
                <w:szCs w:val="20"/>
                <w:u w:val="single"/>
              </w:rPr>
            </w:pPr>
            <w:r w:rsidDel="00000000" w:rsidR="00000000" w:rsidRPr="00000000">
              <w:rPr>
                <w:rtl w:val="0"/>
              </w:rPr>
            </w:r>
          </w:p>
        </w:tc>
        <w:tc>
          <w:tcPr>
            <w:shd w:fill="auto" w:val="clear"/>
          </w:tcPr>
          <w:p w:rsidR="00000000" w:rsidDel="00000000" w:rsidP="00000000" w:rsidRDefault="00000000" w:rsidRPr="00000000" w14:paraId="0000018A">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Glockenspiel stage 2</w:t>
            </w:r>
          </w:p>
          <w:p w:rsidR="00000000" w:rsidDel="00000000" w:rsidP="00000000" w:rsidRDefault="00000000" w:rsidRPr="00000000" w14:paraId="0000018B">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8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and perform in solo and ensemble contexts, using their voices and playing musical instruments with increasing accuracy, fluency, control and expression</w:t>
            </w:r>
          </w:p>
          <w:p w:rsidR="00000000" w:rsidDel="00000000" w:rsidP="00000000" w:rsidRDefault="00000000" w:rsidRPr="00000000" w14:paraId="0000018D">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improvise and compose music for a range of purposes using the interrelated dimensions of music</w:t>
            </w:r>
          </w:p>
          <w:p w:rsidR="00000000" w:rsidDel="00000000" w:rsidP="00000000" w:rsidRDefault="00000000" w:rsidRPr="00000000" w14:paraId="0000018E">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listen with attention to detail and recall sounds with increasing aural memory</w:t>
            </w:r>
          </w:p>
          <w:p w:rsidR="00000000" w:rsidDel="00000000" w:rsidP="00000000" w:rsidRDefault="00000000" w:rsidRPr="00000000" w14:paraId="0000018F">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and understand staff and other musical notations</w:t>
            </w:r>
          </w:p>
          <w:p w:rsidR="00000000" w:rsidDel="00000000" w:rsidP="00000000" w:rsidRDefault="00000000" w:rsidRPr="00000000" w14:paraId="00000190">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appreciate and understand a wide range of high-quality live and recorded music drawn from different traditions and from great composers and musicians</w:t>
            </w:r>
          </w:p>
          <w:p w:rsidR="00000000" w:rsidDel="00000000" w:rsidP="00000000" w:rsidRDefault="00000000" w:rsidRPr="00000000" w14:paraId="0000019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develop an understanding of the history of music</w:t>
            </w:r>
          </w:p>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jc w:val="center"/>
              <w:rPr>
                <w:rFonts w:ascii="Calibri" w:cs="Calibri" w:eastAsia="Calibri" w:hAnsi="Calibri"/>
                <w:b w:val="1"/>
                <w:sz w:val="20"/>
                <w:szCs w:val="20"/>
                <w:u w:val="single"/>
              </w:rPr>
            </w:pPr>
            <w:r w:rsidDel="00000000" w:rsidR="00000000" w:rsidRPr="00000000">
              <w:rPr>
                <w:rtl w:val="0"/>
              </w:rPr>
            </w:r>
          </w:p>
        </w:tc>
        <w:tc>
          <w:tcPr>
            <w:shd w:fill="auto" w:val="clear"/>
          </w:tcPr>
          <w:p w:rsidR="00000000" w:rsidDel="00000000" w:rsidP="00000000" w:rsidRDefault="00000000" w:rsidRPr="00000000" w14:paraId="00000194">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Stop!</w:t>
            </w:r>
          </w:p>
          <w:p w:rsidR="00000000" w:rsidDel="00000000" w:rsidP="00000000" w:rsidRDefault="00000000" w:rsidRPr="00000000" w14:paraId="00000195">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9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and perform in solo and ensemble contexts, using their voices and playing musical instruments with increasing accuracy, fluency, control and expression</w:t>
            </w:r>
          </w:p>
          <w:p w:rsidR="00000000" w:rsidDel="00000000" w:rsidP="00000000" w:rsidRDefault="00000000" w:rsidRPr="00000000" w14:paraId="00000197">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improvise and compose music for a range of purposes using the interrelated dimensions of music</w:t>
            </w:r>
          </w:p>
          <w:p w:rsidR="00000000" w:rsidDel="00000000" w:rsidP="00000000" w:rsidRDefault="00000000" w:rsidRPr="00000000" w14:paraId="00000198">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listen with attention to detail and recall sounds with increasing aural memory</w:t>
            </w:r>
          </w:p>
          <w:p w:rsidR="00000000" w:rsidDel="00000000" w:rsidP="00000000" w:rsidRDefault="00000000" w:rsidRPr="00000000" w14:paraId="00000199">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and understand staff and other musical notations</w:t>
            </w:r>
          </w:p>
          <w:p w:rsidR="00000000" w:rsidDel="00000000" w:rsidP="00000000" w:rsidRDefault="00000000" w:rsidRPr="00000000" w14:paraId="0000019A">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appreciate and understand a wide range of high-quality live and recorded music drawn from different traditions and from great composers and musicians</w:t>
            </w:r>
          </w:p>
          <w:p w:rsidR="00000000" w:rsidDel="00000000" w:rsidP="00000000" w:rsidRDefault="00000000" w:rsidRPr="00000000" w14:paraId="0000019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develop an understanding of the history of music</w:t>
            </w:r>
          </w:p>
          <w:p w:rsidR="00000000" w:rsidDel="00000000" w:rsidP="00000000" w:rsidRDefault="00000000" w:rsidRPr="00000000" w14:paraId="0000019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D">
            <w:pPr>
              <w:jc w:val="center"/>
              <w:rPr>
                <w:rFonts w:ascii="Calibri" w:cs="Calibri" w:eastAsia="Calibri" w:hAnsi="Calibri"/>
                <w:b w:val="1"/>
                <w:sz w:val="20"/>
                <w:szCs w:val="20"/>
                <w:u w:val="single"/>
              </w:rPr>
            </w:pPr>
            <w:r w:rsidDel="00000000" w:rsidR="00000000" w:rsidRPr="00000000">
              <w:rPr>
                <w:rtl w:val="0"/>
              </w:rPr>
            </w:r>
          </w:p>
        </w:tc>
        <w:tc>
          <w:tcPr>
            <w:shd w:fill="auto" w:val="clear"/>
          </w:tcPr>
          <w:p w:rsidR="00000000" w:rsidDel="00000000" w:rsidP="00000000" w:rsidRDefault="00000000" w:rsidRPr="00000000" w14:paraId="0000019E">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Lean on me</w:t>
            </w:r>
          </w:p>
          <w:p w:rsidR="00000000" w:rsidDel="00000000" w:rsidP="00000000" w:rsidRDefault="00000000" w:rsidRPr="00000000" w14:paraId="0000019F">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A0">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and perform in solo and ensemble contexts, using their voices and playing musical instruments with increasing accuracy, fluency, control and expression</w:t>
            </w:r>
          </w:p>
          <w:p w:rsidR="00000000" w:rsidDel="00000000" w:rsidP="00000000" w:rsidRDefault="00000000" w:rsidRPr="00000000" w14:paraId="000001A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improvise and compose music for a range of purposes using the interrelated dimensions of music</w:t>
            </w:r>
          </w:p>
          <w:p w:rsidR="00000000" w:rsidDel="00000000" w:rsidP="00000000" w:rsidRDefault="00000000" w:rsidRPr="00000000" w14:paraId="000001A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listen with attention to detail and recall sounds with increasing aural memory</w:t>
            </w:r>
          </w:p>
          <w:p w:rsidR="00000000" w:rsidDel="00000000" w:rsidP="00000000" w:rsidRDefault="00000000" w:rsidRPr="00000000" w14:paraId="000001A3">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and understand staff and other musical notations</w:t>
            </w:r>
          </w:p>
          <w:p w:rsidR="00000000" w:rsidDel="00000000" w:rsidP="00000000" w:rsidRDefault="00000000" w:rsidRPr="00000000" w14:paraId="000001A4">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appreciate and understand a wide range of high-quality live and recorded music drawn from different traditions and from great composers and musicians</w:t>
            </w:r>
          </w:p>
          <w:p w:rsidR="00000000" w:rsidDel="00000000" w:rsidP="00000000" w:rsidRDefault="00000000" w:rsidRPr="00000000" w14:paraId="000001A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develop an understanding of the history of music</w:t>
            </w:r>
          </w:p>
          <w:p w:rsidR="00000000" w:rsidDel="00000000" w:rsidP="00000000" w:rsidRDefault="00000000" w:rsidRPr="00000000" w14:paraId="000001A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7">
            <w:pPr>
              <w:jc w:val="center"/>
              <w:rPr>
                <w:rFonts w:ascii="Calibri" w:cs="Calibri" w:eastAsia="Calibri" w:hAnsi="Calibri"/>
                <w:b w:val="1"/>
                <w:sz w:val="20"/>
                <w:szCs w:val="20"/>
                <w:u w:val="single"/>
              </w:rPr>
            </w:pPr>
            <w:r w:rsidDel="00000000" w:rsidR="00000000" w:rsidRPr="00000000">
              <w:rPr>
                <w:rtl w:val="0"/>
              </w:rPr>
            </w:r>
          </w:p>
        </w:tc>
        <w:tc>
          <w:tcPr>
            <w:shd w:fill="auto" w:val="clear"/>
          </w:tcPr>
          <w:p w:rsidR="00000000" w:rsidDel="00000000" w:rsidP="00000000" w:rsidRDefault="00000000" w:rsidRPr="00000000" w14:paraId="000001A8">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Blackbird</w:t>
            </w:r>
          </w:p>
          <w:p w:rsidR="00000000" w:rsidDel="00000000" w:rsidP="00000000" w:rsidRDefault="00000000" w:rsidRPr="00000000" w14:paraId="000001A9">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AA">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and perform in solo and ensemble contexts, using their voices and playing musical instruments with increasing accuracy, fluency, control and expression</w:t>
            </w:r>
          </w:p>
          <w:p w:rsidR="00000000" w:rsidDel="00000000" w:rsidP="00000000" w:rsidRDefault="00000000" w:rsidRPr="00000000" w14:paraId="000001A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improvise and compose music for a range of purposes using the interrelated dimensions of music</w:t>
            </w:r>
          </w:p>
          <w:p w:rsidR="00000000" w:rsidDel="00000000" w:rsidP="00000000" w:rsidRDefault="00000000" w:rsidRPr="00000000" w14:paraId="000001A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listen with attention to detail and recall sounds with increasing aural memory</w:t>
            </w:r>
          </w:p>
          <w:p w:rsidR="00000000" w:rsidDel="00000000" w:rsidP="00000000" w:rsidRDefault="00000000" w:rsidRPr="00000000" w14:paraId="000001AD">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and understand staff and other musical notations</w:t>
            </w:r>
          </w:p>
          <w:p w:rsidR="00000000" w:rsidDel="00000000" w:rsidP="00000000" w:rsidRDefault="00000000" w:rsidRPr="00000000" w14:paraId="000001AE">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appreciate and understand a wide range of high-quality live and recorded music drawn from different traditions and from great composers and musicians</w:t>
            </w:r>
          </w:p>
          <w:p w:rsidR="00000000" w:rsidDel="00000000" w:rsidP="00000000" w:rsidRDefault="00000000" w:rsidRPr="00000000" w14:paraId="000001AF">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develop an understanding of the history of music</w:t>
            </w:r>
          </w:p>
          <w:p w:rsidR="00000000" w:rsidDel="00000000" w:rsidP="00000000" w:rsidRDefault="00000000" w:rsidRPr="00000000" w14:paraId="000001B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1">
            <w:pPr>
              <w:jc w:val="center"/>
              <w:rPr>
                <w:rFonts w:ascii="Calibri" w:cs="Calibri" w:eastAsia="Calibri" w:hAnsi="Calibri"/>
                <w:b w:val="1"/>
                <w:sz w:val="20"/>
                <w:szCs w:val="20"/>
                <w:u w:val="single"/>
              </w:rPr>
            </w:pPr>
            <w:r w:rsidDel="00000000" w:rsidR="00000000" w:rsidRPr="00000000">
              <w:rPr>
                <w:rtl w:val="0"/>
              </w:rPr>
            </w:r>
          </w:p>
        </w:tc>
        <w:tc>
          <w:tcPr>
            <w:shd w:fill="auto" w:val="clear"/>
          </w:tcPr>
          <w:p w:rsidR="00000000" w:rsidDel="00000000" w:rsidP="00000000" w:rsidRDefault="00000000" w:rsidRPr="00000000" w14:paraId="000001B2">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Reflect, rewind, replay</w:t>
            </w:r>
          </w:p>
          <w:p w:rsidR="00000000" w:rsidDel="00000000" w:rsidP="00000000" w:rsidRDefault="00000000" w:rsidRPr="00000000" w14:paraId="000001B3">
            <w:pPr>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B4">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and perform in solo and ensemble contexts, using their voices and playing musical instruments with increasing accuracy, fluency, control and expression</w:t>
            </w:r>
          </w:p>
          <w:p w:rsidR="00000000" w:rsidDel="00000000" w:rsidP="00000000" w:rsidRDefault="00000000" w:rsidRPr="00000000" w14:paraId="000001B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improvise and compose music for a range of purposes using the interrelated dimensions of music</w:t>
            </w:r>
          </w:p>
          <w:p w:rsidR="00000000" w:rsidDel="00000000" w:rsidP="00000000" w:rsidRDefault="00000000" w:rsidRPr="00000000" w14:paraId="000001B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listen with attention to detail and recall sounds with increasing aural memory</w:t>
            </w:r>
          </w:p>
          <w:p w:rsidR="00000000" w:rsidDel="00000000" w:rsidP="00000000" w:rsidRDefault="00000000" w:rsidRPr="00000000" w14:paraId="000001B7">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and understand staff and other musical notations</w:t>
            </w:r>
          </w:p>
          <w:p w:rsidR="00000000" w:rsidDel="00000000" w:rsidP="00000000" w:rsidRDefault="00000000" w:rsidRPr="00000000" w14:paraId="000001B8">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appreciate and understand a wide range of high-quality live and recorded music drawn from different traditions and from great composers and musicians</w:t>
            </w:r>
          </w:p>
          <w:p w:rsidR="00000000" w:rsidDel="00000000" w:rsidP="00000000" w:rsidRDefault="00000000" w:rsidRPr="00000000" w14:paraId="000001B9">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develop an understanding of the history of music</w:t>
            </w:r>
          </w:p>
          <w:p w:rsidR="00000000" w:rsidDel="00000000" w:rsidP="00000000" w:rsidRDefault="00000000" w:rsidRPr="00000000" w14:paraId="000001B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jc w:val="center"/>
              <w:rPr>
                <w:rFonts w:ascii="Calibri" w:cs="Calibri" w:eastAsia="Calibri" w:hAnsi="Calibri"/>
                <w:b w:val="1"/>
                <w:sz w:val="20"/>
                <w:szCs w:val="20"/>
                <w:u w:val="single"/>
              </w:rPr>
            </w:pPr>
            <w:r w:rsidDel="00000000" w:rsidR="00000000" w:rsidRPr="00000000">
              <w:rPr>
                <w:rtl w:val="0"/>
              </w:rPr>
            </w:r>
          </w:p>
        </w:tc>
      </w:tr>
      <w:tr>
        <w:trPr>
          <w:trHeight w:val="648" w:hRule="atLeast"/>
        </w:trPr>
        <w:tc>
          <w:tcPr>
            <w:vMerge w:val="restart"/>
            <w:shd w:fill="auto" w:val="clear"/>
          </w:tcPr>
          <w:p w:rsidR="00000000" w:rsidDel="00000000" w:rsidP="00000000" w:rsidRDefault="00000000" w:rsidRPr="00000000" w14:paraId="000001B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w:t>
            </w:r>
          </w:p>
          <w:p w:rsidR="00000000" w:rsidDel="00000000" w:rsidP="00000000" w:rsidRDefault="00000000" w:rsidRPr="00000000" w14:paraId="000001BE">
            <w:pPr>
              <w:rPr>
                <w:rFonts w:ascii="Calibri" w:cs="Calibri" w:eastAsia="Calibri" w:hAnsi="Calibri"/>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BF">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Football</w:t>
            </w:r>
          </w:p>
          <w:p w:rsidR="00000000" w:rsidDel="00000000" w:rsidP="00000000" w:rsidRDefault="00000000" w:rsidRPr="00000000" w14:paraId="000001C0">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C1">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C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C3">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C4">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take part in outdoor and adventurous activity challenges both individually and within a team</w:t>
            </w:r>
          </w:p>
          <w:p w:rsidR="00000000" w:rsidDel="00000000" w:rsidP="00000000" w:rsidRDefault="00000000" w:rsidRPr="00000000" w14:paraId="000001C5">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C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compare their performances with previous ones and demonstrate improvement to achieve their personal best</w:t>
            </w:r>
          </w:p>
          <w:p w:rsidR="00000000" w:rsidDel="00000000" w:rsidP="00000000" w:rsidRDefault="00000000" w:rsidRPr="00000000" w14:paraId="000001C7">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C8">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Swimming</w:t>
            </w:r>
          </w:p>
          <w:p w:rsidR="00000000" w:rsidDel="00000000" w:rsidP="00000000" w:rsidRDefault="00000000" w:rsidRPr="00000000" w14:paraId="000001C9">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CA">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swim competently, confidently and proficiently over a distance of at least 25 metres</w:t>
            </w:r>
          </w:p>
          <w:p w:rsidR="00000000" w:rsidDel="00000000" w:rsidP="00000000" w:rsidRDefault="00000000" w:rsidRPr="00000000" w14:paraId="000001C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 range of strokes effectively [for example, front crawl, backstroke and breaststroke]</w:t>
            </w:r>
          </w:p>
          <w:p w:rsidR="00000000" w:rsidDel="00000000" w:rsidP="00000000" w:rsidRDefault="00000000" w:rsidRPr="00000000" w14:paraId="000001C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perform safe self-rescue in different water-based situations</w:t>
            </w:r>
          </w:p>
          <w:p w:rsidR="00000000" w:rsidDel="00000000" w:rsidP="00000000" w:rsidRDefault="00000000" w:rsidRPr="00000000" w14:paraId="000001CD">
            <w:pPr>
              <w:jc w:val="center"/>
              <w:rPr>
                <w:rFonts w:ascii="Calibri" w:cs="Calibri" w:eastAsia="Calibri" w:hAnsi="Calibri"/>
                <w:sz w:val="20"/>
                <w:szCs w:val="20"/>
                <w:u w:val="single"/>
              </w:rPr>
            </w:pPr>
            <w:r w:rsidDel="00000000" w:rsidR="00000000" w:rsidRPr="00000000">
              <w:rPr>
                <w:rtl w:val="0"/>
              </w:rPr>
            </w:r>
          </w:p>
        </w:tc>
        <w:tc>
          <w:tcPr>
            <w:shd w:fill="auto" w:val="clear"/>
            <w:vAlign w:val="center"/>
          </w:tcPr>
          <w:p w:rsidR="00000000" w:rsidDel="00000000" w:rsidP="00000000" w:rsidRDefault="00000000" w:rsidRPr="00000000" w14:paraId="000001CE">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Striking and Fielding</w:t>
            </w:r>
          </w:p>
          <w:p w:rsidR="00000000" w:rsidDel="00000000" w:rsidP="00000000" w:rsidRDefault="00000000" w:rsidRPr="00000000" w14:paraId="000001CF">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D0">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D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D2">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D3">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running, jumping, throwing and catching in isolation and in combination</w:t>
            </w:r>
          </w:p>
          <w:p w:rsidR="00000000" w:rsidDel="00000000" w:rsidP="00000000" w:rsidRDefault="00000000" w:rsidRPr="00000000" w14:paraId="000001D4">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D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take part in outdoor and adventurous activity challenges both individually and within a team</w:t>
            </w:r>
          </w:p>
          <w:p w:rsidR="00000000" w:rsidDel="00000000" w:rsidP="00000000" w:rsidRDefault="00000000" w:rsidRPr="00000000" w14:paraId="000001D6">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D7">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compare their performances with previous ones and demonstrate improvement to achieve their personal best</w:t>
            </w:r>
          </w:p>
          <w:p w:rsidR="00000000" w:rsidDel="00000000" w:rsidP="00000000" w:rsidRDefault="00000000" w:rsidRPr="00000000" w14:paraId="000001D8">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D9">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Swimming</w:t>
            </w:r>
          </w:p>
          <w:p w:rsidR="00000000" w:rsidDel="00000000" w:rsidP="00000000" w:rsidRDefault="00000000" w:rsidRPr="00000000" w14:paraId="000001DA">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D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swim competently, confidently and proficiently over a distance of at least 25 metres</w:t>
            </w:r>
          </w:p>
          <w:p w:rsidR="00000000" w:rsidDel="00000000" w:rsidP="00000000" w:rsidRDefault="00000000" w:rsidRPr="00000000" w14:paraId="000001D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 range of strokes effectively [for example, front crawl, backstroke and breaststroke]</w:t>
            </w:r>
          </w:p>
          <w:p w:rsidR="00000000" w:rsidDel="00000000" w:rsidP="00000000" w:rsidRDefault="00000000" w:rsidRPr="00000000" w14:paraId="000001DD">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perform safe self-rescue in different water-based situations</w:t>
            </w:r>
          </w:p>
          <w:p w:rsidR="00000000" w:rsidDel="00000000" w:rsidP="00000000" w:rsidRDefault="00000000" w:rsidRPr="00000000" w14:paraId="000001DE">
            <w:pPr>
              <w:jc w:val="center"/>
              <w:rPr>
                <w:rFonts w:ascii="Calibri" w:cs="Calibri" w:eastAsia="Calibri" w:hAnsi="Calibri"/>
                <w:sz w:val="20"/>
                <w:szCs w:val="20"/>
                <w:u w:val="single"/>
              </w:rPr>
            </w:pPr>
            <w:r w:rsidDel="00000000" w:rsidR="00000000" w:rsidRPr="00000000">
              <w:rPr>
                <w:rtl w:val="0"/>
              </w:rPr>
            </w:r>
          </w:p>
        </w:tc>
        <w:tc>
          <w:tcPr>
            <w:shd w:fill="auto" w:val="clear"/>
            <w:vAlign w:val="center"/>
          </w:tcPr>
          <w:p w:rsidR="00000000" w:rsidDel="00000000" w:rsidP="00000000" w:rsidRDefault="00000000" w:rsidRPr="00000000" w14:paraId="000001DF">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Gymnastics</w:t>
            </w:r>
          </w:p>
          <w:p w:rsidR="00000000" w:rsidDel="00000000" w:rsidP="00000000" w:rsidRDefault="00000000" w:rsidRPr="00000000" w14:paraId="000001E0">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E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develop flexibility, strength, technique, control and balance [for example, through athletics and gymnastics]</w:t>
            </w:r>
          </w:p>
          <w:p w:rsidR="00000000" w:rsidDel="00000000" w:rsidP="00000000" w:rsidRDefault="00000000" w:rsidRPr="00000000" w14:paraId="000001E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compare their performances with previous ones and demonstrate improvement to achieve their personal best</w:t>
            </w:r>
          </w:p>
          <w:p w:rsidR="00000000" w:rsidDel="00000000" w:rsidP="00000000" w:rsidRDefault="00000000" w:rsidRPr="00000000" w14:paraId="000001E3">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E4">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Swimming</w:t>
            </w:r>
          </w:p>
          <w:p w:rsidR="00000000" w:rsidDel="00000000" w:rsidP="00000000" w:rsidRDefault="00000000" w:rsidRPr="00000000" w14:paraId="000001E5">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E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swim competently, confidently and proficiently over a distance of at least 25 metres</w:t>
            </w:r>
          </w:p>
          <w:p w:rsidR="00000000" w:rsidDel="00000000" w:rsidP="00000000" w:rsidRDefault="00000000" w:rsidRPr="00000000" w14:paraId="000001E7">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 range of strokes effectively [for example, front crawl, backstroke and breaststroke]</w:t>
            </w:r>
          </w:p>
          <w:p w:rsidR="00000000" w:rsidDel="00000000" w:rsidP="00000000" w:rsidRDefault="00000000" w:rsidRPr="00000000" w14:paraId="000001E8">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perform safe self-rescue in different water-based situations</w:t>
            </w:r>
          </w:p>
          <w:p w:rsidR="00000000" w:rsidDel="00000000" w:rsidP="00000000" w:rsidRDefault="00000000" w:rsidRPr="00000000" w14:paraId="000001E9">
            <w:pPr>
              <w:jc w:val="center"/>
              <w:rPr>
                <w:rFonts w:ascii="Calibri" w:cs="Calibri" w:eastAsia="Calibri" w:hAnsi="Calibri"/>
                <w:sz w:val="20"/>
                <w:szCs w:val="20"/>
                <w:u w:val="single"/>
              </w:rPr>
            </w:pPr>
            <w:r w:rsidDel="00000000" w:rsidR="00000000" w:rsidRPr="00000000">
              <w:rPr>
                <w:rtl w:val="0"/>
              </w:rPr>
            </w:r>
          </w:p>
        </w:tc>
        <w:tc>
          <w:tcPr>
            <w:shd w:fill="auto" w:val="clear"/>
            <w:vAlign w:val="center"/>
          </w:tcPr>
          <w:p w:rsidR="00000000" w:rsidDel="00000000" w:rsidP="00000000" w:rsidRDefault="00000000" w:rsidRPr="00000000" w14:paraId="000001EA">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Mini Tennis</w:t>
            </w:r>
          </w:p>
          <w:p w:rsidR="00000000" w:rsidDel="00000000" w:rsidP="00000000" w:rsidRDefault="00000000" w:rsidRPr="00000000" w14:paraId="000001EB">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E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ED">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EE">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take part in outdoor and adventurous activity challenges both individually and within a team</w:t>
            </w:r>
          </w:p>
          <w:p w:rsidR="00000000" w:rsidDel="00000000" w:rsidP="00000000" w:rsidRDefault="00000000" w:rsidRPr="00000000" w14:paraId="000001EF">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F0">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compare their performances with previous ones and demonstrate improvement to achieve their personal best</w:t>
            </w:r>
          </w:p>
          <w:p w:rsidR="00000000" w:rsidDel="00000000" w:rsidP="00000000" w:rsidRDefault="00000000" w:rsidRPr="00000000" w14:paraId="000001F1">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F2">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Swimming</w:t>
            </w:r>
          </w:p>
          <w:p w:rsidR="00000000" w:rsidDel="00000000" w:rsidP="00000000" w:rsidRDefault="00000000" w:rsidRPr="00000000" w14:paraId="000001F3">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F4">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swim competently, confidently and proficiently over a distance of at least 25 metres</w:t>
            </w:r>
          </w:p>
          <w:p w:rsidR="00000000" w:rsidDel="00000000" w:rsidP="00000000" w:rsidRDefault="00000000" w:rsidRPr="00000000" w14:paraId="000001F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 range of strokes effectively [for example, front crawl, backstroke and breaststroke]</w:t>
            </w:r>
          </w:p>
          <w:p w:rsidR="00000000" w:rsidDel="00000000" w:rsidP="00000000" w:rsidRDefault="00000000" w:rsidRPr="00000000" w14:paraId="000001F6">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perform safe self-rescue in different water-based situations</w:t>
            </w:r>
          </w:p>
          <w:p w:rsidR="00000000" w:rsidDel="00000000" w:rsidP="00000000" w:rsidRDefault="00000000" w:rsidRPr="00000000" w14:paraId="000001F7">
            <w:pPr>
              <w:jc w:val="center"/>
              <w:rPr>
                <w:rFonts w:ascii="Calibri" w:cs="Calibri" w:eastAsia="Calibri" w:hAnsi="Calibri"/>
                <w:sz w:val="20"/>
                <w:szCs w:val="20"/>
                <w:u w:val="single"/>
              </w:rPr>
            </w:pPr>
            <w:r w:rsidDel="00000000" w:rsidR="00000000" w:rsidRPr="00000000">
              <w:rPr>
                <w:rtl w:val="0"/>
              </w:rPr>
            </w:r>
          </w:p>
        </w:tc>
        <w:tc>
          <w:tcPr>
            <w:shd w:fill="auto" w:val="clear"/>
            <w:vAlign w:val="center"/>
          </w:tcPr>
          <w:p w:rsidR="00000000" w:rsidDel="00000000" w:rsidP="00000000" w:rsidRDefault="00000000" w:rsidRPr="00000000" w14:paraId="000001F8">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F9">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Tri-Golf</w:t>
            </w:r>
          </w:p>
          <w:p w:rsidR="00000000" w:rsidDel="00000000" w:rsidP="00000000" w:rsidRDefault="00000000" w:rsidRPr="00000000" w14:paraId="000001FA">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1F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play competitive games, modified where appropriate [for example, badminton, basketball, cricket, football, hockey, netball, rounders and tennis], and apply basic principles suitable for attacking and defending</w:t>
            </w:r>
          </w:p>
          <w:p w:rsidR="00000000" w:rsidDel="00000000" w:rsidP="00000000" w:rsidRDefault="00000000" w:rsidRPr="00000000" w14:paraId="000001FC">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FD">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take part in outdoor and adventurous activity challenges both individually and within a team</w:t>
            </w:r>
          </w:p>
          <w:p w:rsidR="00000000" w:rsidDel="00000000" w:rsidP="00000000" w:rsidRDefault="00000000" w:rsidRPr="00000000" w14:paraId="000001FE">
            <w:pPr>
              <w:spacing w:after="75" w:lineRule="auto"/>
              <w:rPr>
                <w:rFonts w:ascii="Calibri" w:cs="Calibri" w:eastAsia="Calibri" w:hAnsi="Calibri"/>
                <w:color w:val="0b0c0c"/>
                <w:sz w:val="20"/>
                <w:szCs w:val="20"/>
              </w:rPr>
            </w:pPr>
            <w:r w:rsidDel="00000000" w:rsidR="00000000" w:rsidRPr="00000000">
              <w:rPr>
                <w:rtl w:val="0"/>
              </w:rPr>
            </w:r>
          </w:p>
          <w:p w:rsidR="00000000" w:rsidDel="00000000" w:rsidP="00000000" w:rsidRDefault="00000000" w:rsidRPr="00000000" w14:paraId="000001FF">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compare their performances with previous ones and demonstrate improvement to achieve their personal best</w:t>
            </w:r>
          </w:p>
          <w:p w:rsidR="00000000" w:rsidDel="00000000" w:rsidP="00000000" w:rsidRDefault="00000000" w:rsidRPr="00000000" w14:paraId="00000200">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01">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Swimming</w:t>
            </w:r>
          </w:p>
          <w:p w:rsidR="00000000" w:rsidDel="00000000" w:rsidP="00000000" w:rsidRDefault="00000000" w:rsidRPr="00000000" w14:paraId="00000202">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03">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swim competently, confidently and proficiently over a distance of at least 25 metres</w:t>
            </w:r>
          </w:p>
          <w:p w:rsidR="00000000" w:rsidDel="00000000" w:rsidP="00000000" w:rsidRDefault="00000000" w:rsidRPr="00000000" w14:paraId="00000204">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 range of strokes effectively [for example, front crawl, backstroke and breaststroke]</w:t>
            </w:r>
          </w:p>
          <w:p w:rsidR="00000000" w:rsidDel="00000000" w:rsidP="00000000" w:rsidRDefault="00000000" w:rsidRPr="00000000" w14:paraId="00000205">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perform safe self-rescue in different water-based situations</w:t>
            </w:r>
          </w:p>
          <w:p w:rsidR="00000000" w:rsidDel="00000000" w:rsidP="00000000" w:rsidRDefault="00000000" w:rsidRPr="00000000" w14:paraId="00000206">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07">
            <w:pPr>
              <w:jc w:val="center"/>
              <w:rPr>
                <w:rFonts w:ascii="Calibri" w:cs="Calibri" w:eastAsia="Calibri" w:hAnsi="Calibri"/>
                <w:sz w:val="20"/>
                <w:szCs w:val="20"/>
                <w:u w:val="single"/>
              </w:rPr>
            </w:pPr>
            <w:r w:rsidDel="00000000" w:rsidR="00000000" w:rsidRPr="00000000">
              <w:rPr>
                <w:rtl w:val="0"/>
              </w:rPr>
            </w:r>
          </w:p>
        </w:tc>
        <w:tc>
          <w:tcPr>
            <w:shd w:fill="auto" w:val="clear"/>
            <w:vAlign w:val="center"/>
          </w:tcPr>
          <w:p w:rsidR="00000000" w:rsidDel="00000000" w:rsidP="00000000" w:rsidRDefault="00000000" w:rsidRPr="00000000" w14:paraId="00000208">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Athletics</w:t>
            </w:r>
          </w:p>
          <w:p w:rsidR="00000000" w:rsidDel="00000000" w:rsidP="00000000" w:rsidRDefault="00000000" w:rsidRPr="00000000" w14:paraId="00000209">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0A">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develop flexibility, strength, technique, control and balance [for example, through athletics and gymnastics]</w:t>
            </w:r>
          </w:p>
          <w:p w:rsidR="00000000" w:rsidDel="00000000" w:rsidP="00000000" w:rsidRDefault="00000000" w:rsidRPr="00000000" w14:paraId="0000020B">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compare their performances with previous ones and demonstrate improvement to achieve their personal best</w:t>
            </w:r>
          </w:p>
          <w:p w:rsidR="00000000" w:rsidDel="00000000" w:rsidP="00000000" w:rsidRDefault="00000000" w:rsidRPr="00000000" w14:paraId="0000020C">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take part in outdoor and adventurous activity challenges both individually and within a team</w:t>
            </w:r>
          </w:p>
          <w:p w:rsidR="00000000" w:rsidDel="00000000" w:rsidP="00000000" w:rsidRDefault="00000000" w:rsidRPr="00000000" w14:paraId="0000020D">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0E">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Swimming</w:t>
            </w:r>
          </w:p>
          <w:p w:rsidR="00000000" w:rsidDel="00000000" w:rsidP="00000000" w:rsidRDefault="00000000" w:rsidRPr="00000000" w14:paraId="0000020F">
            <w:pPr>
              <w:jc w:val="cente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210">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swim competently, confidently and proficiently over a distance of at least 25 metres</w:t>
            </w:r>
          </w:p>
          <w:p w:rsidR="00000000" w:rsidDel="00000000" w:rsidP="00000000" w:rsidRDefault="00000000" w:rsidRPr="00000000" w14:paraId="00000211">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use a range of strokes effectively [for example, front crawl, backstroke and breaststroke]</w:t>
            </w:r>
          </w:p>
          <w:p w:rsidR="00000000" w:rsidDel="00000000" w:rsidP="00000000" w:rsidRDefault="00000000" w:rsidRPr="00000000" w14:paraId="00000212">
            <w:pPr>
              <w:spacing w:after="75"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perform safe self-rescue in different water-based situations</w:t>
            </w:r>
          </w:p>
          <w:p w:rsidR="00000000" w:rsidDel="00000000" w:rsidP="00000000" w:rsidRDefault="00000000" w:rsidRPr="00000000" w14:paraId="00000213">
            <w:pPr>
              <w:jc w:val="center"/>
              <w:rPr>
                <w:rFonts w:ascii="Calibri" w:cs="Calibri" w:eastAsia="Calibri" w:hAnsi="Calibri"/>
                <w:sz w:val="20"/>
                <w:szCs w:val="20"/>
                <w:u w:val="single"/>
              </w:rPr>
            </w:pPr>
            <w:r w:rsidDel="00000000" w:rsidR="00000000" w:rsidRPr="00000000">
              <w:rPr>
                <w:rtl w:val="0"/>
              </w:rPr>
            </w:r>
          </w:p>
        </w:tc>
      </w:tr>
      <w:tr>
        <w:trPr>
          <w:trHeight w:val="478" w:hRule="atLeast"/>
        </w:trPr>
        <w:tc>
          <w:tcPr>
            <w:vMerge w:val="continue"/>
            <w:shd w:fill="auto" w:val="clea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u w:val="single"/>
              </w:rPr>
            </w:pPr>
            <w:r w:rsidDel="00000000" w:rsidR="00000000" w:rsidRPr="00000000">
              <w:rPr>
                <w:rtl w:val="0"/>
              </w:rPr>
            </w:r>
          </w:p>
        </w:tc>
        <w:tc>
          <w:tcPr>
            <w:gridSpan w:val="6"/>
            <w:shd w:fill="auto" w:val="clear"/>
          </w:tcPr>
          <w:p w:rsidR="00000000" w:rsidDel="00000000" w:rsidP="00000000" w:rsidRDefault="00000000" w:rsidRPr="00000000" w14:paraId="0000021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Swimming/dance opportunities through the year</w:t>
            </w:r>
          </w:p>
        </w:tc>
      </w:tr>
      <w:tr>
        <w:trPr>
          <w:trHeight w:val="478" w:hRule="atLeast"/>
        </w:trPr>
        <w:tc>
          <w:tcPr>
            <w:shd w:fill="auto" w:val="clear"/>
          </w:tcPr>
          <w:p w:rsidR="00000000" w:rsidDel="00000000" w:rsidP="00000000" w:rsidRDefault="00000000" w:rsidRPr="00000000" w14:paraId="0000021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Numeracy</w:t>
            </w:r>
          </w:p>
        </w:tc>
        <w:tc>
          <w:tcPr>
            <w:shd w:fill="auto" w:val="clear"/>
          </w:tcPr>
          <w:p w:rsidR="00000000" w:rsidDel="00000000" w:rsidP="00000000" w:rsidRDefault="00000000" w:rsidRPr="00000000" w14:paraId="0000021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Number 1</w:t>
            </w:r>
          </w:p>
          <w:p w:rsidR="00000000" w:rsidDel="00000000" w:rsidP="00000000" w:rsidRDefault="00000000" w:rsidRPr="00000000" w14:paraId="0000021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Number 2</w:t>
            </w:r>
          </w:p>
          <w:p w:rsidR="00000000" w:rsidDel="00000000" w:rsidP="00000000" w:rsidRDefault="00000000" w:rsidRPr="00000000" w14:paraId="0000021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Number 3</w:t>
            </w:r>
          </w:p>
          <w:p w:rsidR="00000000" w:rsidDel="00000000" w:rsidP="00000000" w:rsidRDefault="00000000" w:rsidRPr="00000000" w14:paraId="0000021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Tables and Line graphs</w:t>
            </w:r>
          </w:p>
        </w:tc>
        <w:tc>
          <w:tcPr>
            <w:shd w:fill="auto" w:val="clear"/>
          </w:tcPr>
          <w:p w:rsidR="00000000" w:rsidDel="00000000" w:rsidP="00000000" w:rsidRDefault="00000000" w:rsidRPr="00000000" w14:paraId="0000022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Squares and rectangles</w:t>
            </w:r>
          </w:p>
          <w:p w:rsidR="00000000" w:rsidDel="00000000" w:rsidP="00000000" w:rsidRDefault="00000000" w:rsidRPr="00000000" w14:paraId="0000022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Perpendicular and Parallel lines</w:t>
            </w:r>
          </w:p>
        </w:tc>
        <w:tc>
          <w:tcPr>
            <w:shd w:fill="auto" w:val="clear"/>
          </w:tcPr>
          <w:p w:rsidR="00000000" w:rsidDel="00000000" w:rsidP="00000000" w:rsidRDefault="00000000" w:rsidRPr="00000000" w14:paraId="0000022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Fractions</w:t>
            </w:r>
          </w:p>
          <w:p w:rsidR="00000000" w:rsidDel="00000000" w:rsidP="00000000" w:rsidRDefault="00000000" w:rsidRPr="00000000" w14:paraId="0000022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Decimals 1</w:t>
            </w:r>
          </w:p>
          <w:p w:rsidR="00000000" w:rsidDel="00000000" w:rsidP="00000000" w:rsidRDefault="00000000" w:rsidRPr="00000000" w14:paraId="0000022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Angles</w:t>
            </w:r>
          </w:p>
        </w:tc>
        <w:tc>
          <w:tcPr>
            <w:shd w:fill="auto" w:val="clear"/>
          </w:tcPr>
          <w:p w:rsidR="00000000" w:rsidDel="00000000" w:rsidP="00000000" w:rsidRDefault="00000000" w:rsidRPr="00000000" w14:paraId="0000022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Mental calculations</w:t>
            </w:r>
          </w:p>
          <w:p w:rsidR="00000000" w:rsidDel="00000000" w:rsidP="00000000" w:rsidRDefault="00000000" w:rsidRPr="00000000" w14:paraId="000002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w:t>
            </w:r>
          </w:p>
          <w:p w:rsidR="00000000" w:rsidDel="00000000" w:rsidP="00000000" w:rsidRDefault="00000000" w:rsidRPr="00000000" w14:paraId="0000022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Multiplying by a 2- digit number</w:t>
            </w:r>
          </w:p>
          <w:p w:rsidR="00000000" w:rsidDel="00000000" w:rsidP="00000000" w:rsidRDefault="00000000" w:rsidRPr="00000000" w14:paraId="0000022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Angles</w:t>
            </w:r>
          </w:p>
        </w:tc>
        <w:tc>
          <w:tcPr>
            <w:shd w:fill="auto" w:val="clear"/>
          </w:tcPr>
          <w:p w:rsidR="00000000" w:rsidDel="00000000" w:rsidP="00000000" w:rsidRDefault="00000000" w:rsidRPr="00000000" w14:paraId="0000022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Area &amp; perimeter</w:t>
            </w:r>
          </w:p>
          <w:p w:rsidR="00000000" w:rsidDel="00000000" w:rsidP="00000000" w:rsidRDefault="00000000" w:rsidRPr="00000000" w14:paraId="0000022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Fractions</w:t>
            </w:r>
          </w:p>
          <w:p w:rsidR="00000000" w:rsidDel="00000000" w:rsidP="00000000" w:rsidRDefault="00000000" w:rsidRPr="00000000" w14:paraId="0000022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Money</w:t>
            </w:r>
          </w:p>
        </w:tc>
        <w:tc>
          <w:tcPr>
            <w:shd w:fill="auto" w:val="clear"/>
          </w:tcPr>
          <w:p w:rsidR="00000000" w:rsidDel="00000000" w:rsidP="00000000" w:rsidRDefault="00000000" w:rsidRPr="00000000" w14:paraId="000002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Decimals</w:t>
            </w:r>
          </w:p>
          <w:p w:rsidR="00000000" w:rsidDel="00000000" w:rsidP="00000000" w:rsidRDefault="00000000" w:rsidRPr="00000000" w14:paraId="0000022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w:t>
            </w:r>
          </w:p>
          <w:p w:rsidR="00000000" w:rsidDel="00000000" w:rsidP="00000000" w:rsidRDefault="00000000" w:rsidRPr="00000000" w14:paraId="0000022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Area &amp; perimeter</w:t>
            </w:r>
          </w:p>
          <w:p w:rsidR="00000000" w:rsidDel="00000000" w:rsidP="00000000" w:rsidRDefault="00000000" w:rsidRPr="00000000" w14:paraId="0000022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Length</w:t>
            </w:r>
          </w:p>
        </w:tc>
      </w:tr>
      <w:tr>
        <w:trPr>
          <w:trHeight w:val="478" w:hRule="atLeast"/>
        </w:trPr>
        <w:tc>
          <w:tcPr>
            <w:shd w:fill="auto" w:val="clear"/>
          </w:tcPr>
          <w:p w:rsidR="00000000" w:rsidDel="00000000" w:rsidP="00000000" w:rsidRDefault="00000000" w:rsidRPr="00000000" w14:paraId="0000023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Times tables</w:t>
            </w:r>
          </w:p>
        </w:tc>
        <w:tc>
          <w:tcPr>
            <w:shd w:fill="auto" w:val="clear"/>
          </w:tcPr>
          <w:p w:rsidR="00000000" w:rsidDel="00000000" w:rsidP="00000000" w:rsidRDefault="00000000" w:rsidRPr="00000000" w14:paraId="0000023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x table</w:t>
            </w:r>
          </w:p>
          <w:p w:rsidR="00000000" w:rsidDel="00000000" w:rsidP="00000000" w:rsidRDefault="00000000" w:rsidRPr="00000000" w14:paraId="000002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Squared numbers</w:t>
            </w:r>
          </w:p>
          <w:p w:rsidR="00000000" w:rsidDel="00000000" w:rsidP="00000000" w:rsidRDefault="00000000" w:rsidRPr="00000000" w14:paraId="0000023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x table</w:t>
            </w:r>
          </w:p>
          <w:p w:rsidR="00000000" w:rsidDel="00000000" w:rsidP="00000000" w:rsidRDefault="00000000" w:rsidRPr="00000000" w14:paraId="00000234">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23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x table</w:t>
            </w:r>
          </w:p>
          <w:p w:rsidR="00000000" w:rsidDel="00000000" w:rsidP="00000000" w:rsidRDefault="00000000" w:rsidRPr="00000000" w14:paraId="0000023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 x table</w:t>
            </w:r>
          </w:p>
          <w:p w:rsidR="00000000" w:rsidDel="00000000" w:rsidP="00000000" w:rsidRDefault="00000000" w:rsidRPr="00000000" w14:paraId="00000237">
            <w:pPr>
              <w:jc w:val="cente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238">
            <w:pPr>
              <w:jc w:val="center"/>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4 x table</w:t>
            </w:r>
          </w:p>
          <w:p w:rsidR="00000000" w:rsidDel="00000000" w:rsidP="00000000" w:rsidRDefault="00000000" w:rsidRPr="00000000" w14:paraId="0000023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x table</w:t>
            </w:r>
          </w:p>
        </w:tc>
        <w:tc>
          <w:tcPr>
            <w:shd w:fill="auto" w:val="clear"/>
          </w:tcPr>
          <w:p w:rsidR="00000000" w:rsidDel="00000000" w:rsidP="00000000" w:rsidRDefault="00000000" w:rsidRPr="00000000" w14:paraId="0000023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x table</w:t>
            </w:r>
          </w:p>
          <w:p w:rsidR="00000000" w:rsidDel="00000000" w:rsidP="00000000" w:rsidRDefault="00000000" w:rsidRPr="00000000" w14:paraId="0000023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x table</w:t>
            </w:r>
          </w:p>
        </w:tc>
        <w:tc>
          <w:tcPr>
            <w:shd w:fill="auto" w:val="clear"/>
          </w:tcPr>
          <w:p w:rsidR="00000000" w:rsidDel="00000000" w:rsidP="00000000" w:rsidRDefault="00000000" w:rsidRPr="00000000" w14:paraId="0000023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all</w:t>
            </w:r>
          </w:p>
        </w:tc>
        <w:tc>
          <w:tcPr>
            <w:shd w:fill="auto" w:val="clear"/>
          </w:tcPr>
          <w:p w:rsidR="00000000" w:rsidDel="00000000" w:rsidP="00000000" w:rsidRDefault="00000000" w:rsidRPr="00000000" w14:paraId="000002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 month.</w:t>
            </w:r>
          </w:p>
        </w:tc>
      </w:tr>
    </w:tbl>
    <w:p w:rsidR="00000000" w:rsidDel="00000000" w:rsidP="00000000" w:rsidRDefault="00000000" w:rsidRPr="00000000" w14:paraId="0000023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4">
      <w:pPr>
        <w:rPr>
          <w:rFonts w:ascii="Calibri" w:cs="Calibri" w:eastAsia="Calibri" w:hAnsi="Calibri"/>
          <w:sz w:val="20"/>
          <w:szCs w:val="20"/>
        </w:rPr>
      </w:pPr>
      <w:r w:rsidDel="00000000" w:rsidR="00000000" w:rsidRPr="00000000">
        <w:rPr>
          <w:rtl w:val="0"/>
        </w:rPr>
      </w:r>
    </w:p>
    <w:sectPr>
      <w:footerReference r:id="rId6" w:type="default"/>
      <w:pgSz w:h="12240" w:w="15840"/>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Roebuck Academy – Curriculum Map</w:t>
      <w:tab/>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