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32994" w14:textId="77777777" w:rsidR="00D717C6" w:rsidRDefault="001B1292">
      <w:pPr>
        <w:pStyle w:val="Heading1"/>
      </w:pPr>
      <w:r>
        <w:rPr>
          <w:b w:val="0"/>
          <w:noProof/>
          <w:sz w:val="28"/>
          <w:szCs w:val="28"/>
        </w:rPr>
        <mc:AlternateContent>
          <mc:Choice Requires="wps">
            <w:drawing>
              <wp:anchor distT="0" distB="0" distL="114300" distR="114300" simplePos="0" relativeHeight="251658240" behindDoc="0" locked="0" layoutInCell="1" hidden="0" allowOverlap="1" wp14:anchorId="5EAA0469" wp14:editId="3B780CAE">
                <wp:simplePos x="0" y="0"/>
                <wp:positionH relativeFrom="margin">
                  <wp:align>left</wp:align>
                </wp:positionH>
                <wp:positionV relativeFrom="margin">
                  <wp:posOffset>515193</wp:posOffset>
                </wp:positionV>
                <wp:extent cx="6009644" cy="1130936"/>
                <wp:effectExtent l="0" t="0" r="0" b="0"/>
                <wp:wrapSquare wrapText="bothSides" distT="0" distB="0" distL="114300" distR="114300"/>
                <wp:docPr id="1" name=""/>
                <wp:cNvGraphicFramePr/>
                <a:graphic xmlns:a="http://schemas.openxmlformats.org/drawingml/2006/main">
                  <a:graphicData uri="http://schemas.microsoft.com/office/word/2010/wordprocessingShape">
                    <wps:wsp>
                      <wps:cNvSpPr/>
                      <wps:spPr>
                        <a:xfrm>
                          <a:off x="2345941" y="3219295"/>
                          <a:ext cx="6000119" cy="1121411"/>
                        </a:xfrm>
                        <a:prstGeom prst="rect">
                          <a:avLst/>
                        </a:prstGeom>
                        <a:solidFill>
                          <a:srgbClr val="F2F2F2"/>
                        </a:solidFill>
                        <a:ln w="9525" cap="flat" cmpd="sng">
                          <a:solidFill>
                            <a:srgbClr val="000000"/>
                          </a:solidFill>
                          <a:prstDash val="solid"/>
                          <a:round/>
                          <a:headEnd type="none" w="sm" len="sm"/>
                          <a:tailEnd type="none" w="sm" len="sm"/>
                        </a:ln>
                      </wps:spPr>
                      <wps:txbx>
                        <w:txbxContent>
                          <w:p w14:paraId="58C71A67" w14:textId="77777777" w:rsidR="006E26C9" w:rsidRDefault="006E26C9">
                            <w:pPr>
                              <w:spacing w:before="120" w:after="120"/>
                              <w:textDirection w:val="btLr"/>
                            </w:pPr>
                            <w:r>
                              <w:rPr>
                                <w:i/>
                              </w:rPr>
                              <w:t xml:space="preserve">Before completing this template, you should </w:t>
                            </w:r>
                            <w:r>
                              <w:rPr>
                                <w:i/>
                                <w:color w:val="000000"/>
                              </w:rPr>
                              <w:t xml:space="preserve">read the guidance on </w:t>
                            </w:r>
                            <w:r>
                              <w:rPr>
                                <w:color w:val="0000FF"/>
                                <w:u w:val="single"/>
                              </w:rPr>
                              <w:t>using pupil premium</w:t>
                            </w:r>
                            <w:r>
                              <w:rPr>
                                <w:color w:val="000000"/>
                              </w:rPr>
                              <w:t>.</w:t>
                            </w:r>
                            <w:r>
                              <w:rPr>
                                <w:i/>
                                <w:color w:val="000000"/>
                              </w:rPr>
                              <w:t xml:space="preserve"> </w:t>
                            </w:r>
                          </w:p>
                          <w:p w14:paraId="694CC66B" w14:textId="77777777" w:rsidR="006E26C9" w:rsidRDefault="006E26C9">
                            <w:pPr>
                              <w:spacing w:before="120" w:after="120"/>
                              <w:textDirection w:val="btLr"/>
                            </w:pPr>
                            <w:r>
                              <w:rPr>
                                <w:i/>
                                <w:color w:val="000000"/>
                              </w:rPr>
                              <w:t>Before publishing your completed statement, you should delete the instructions (text in italics) in this template, including this text box.</w:t>
                            </w:r>
                          </w:p>
                          <w:p w14:paraId="4164F161" w14:textId="77777777" w:rsidR="006E26C9" w:rsidRDefault="006E26C9">
                            <w:pPr>
                              <w:spacing w:before="120" w:after="120"/>
                              <w:textDirection w:val="btLr"/>
                            </w:pPr>
                          </w:p>
                        </w:txbxContent>
                      </wps:txbx>
                      <wps:bodyPr spcFirstLastPara="1" wrap="square" lIns="91425" tIns="45700" rIns="91425" bIns="45700" anchor="ctr" anchorCtr="0">
                        <a:noAutofit/>
                      </wps:bodyPr>
                    </wps:wsp>
                  </a:graphicData>
                </a:graphic>
              </wp:anchor>
            </w:drawing>
          </mc:Choice>
          <mc:Fallback>
            <w:pict>
              <v:rect w14:anchorId="5EAA0469" id="_x0000_s1026" style="position:absolute;margin-left:0;margin-top:40.55pt;width:473.2pt;height:89.05pt;z-index:251658240;visibility:visible;mso-wrap-style:square;mso-wrap-distance-left:9pt;mso-wrap-distance-top:0;mso-wrap-distance-right:9pt;mso-wrap-distance-bottom:0;mso-position-horizontal:left;mso-position-horizontal-relative:margin;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mLCKwIAAFwEAAAOAAAAZHJzL2Uyb0RvYy54bWysVNuK2zAQfS/0H4TeG1822dYmzlI2TSks&#10;bWB3P2Aiy7FAt0pK7Px9R3K6ybaFQmkCykxmfHRmzoyXd6OS5MidF0Y3tJjllHDNTCv0vqHPT5t3&#10;HyjxAXQL0mje0BP39G719s1ysDUvTW9kyx1BEO3rwTa0D8HWWeZZzxX4mbFcY7AzTkFA1+2z1sGA&#10;6EpmZZ7fZoNxrXWGce/x3/UUpKuE33WchW9d53kgsqHILaTTpXMXz2y1hHrvwPaCnWnAP7BQIDRe&#10;+gK1hgDk4MRvUEowZ7zpwowZlZmuE4ynGrCaIv+lmsceLE+1YHO8fWmT/3+w7Otx64hoUTtKNCiU&#10;KPZksL7G0KPdurPn0YwFjp1T8Repk7Gh5c18Uc3x2VNDb8qiKqvF1FM+BsIw4TbP86KoKGGYURRl&#10;MS+KmJFdoKzz4TM3ikSjoQ5FS72E44MPU+rPlHizN1K0GyFlctx+dy8dOQIKvCnj94z+Kk1qMjS0&#10;WpQLJAI4Z52EgKayWLnX+3Tfqyf8NTDWgJ8/AUdia/D9RCAhTPU7c9Atkoe659B+0i0JJ4vd1bgG&#10;NJLxihLJcWnQSHkBhPx7HvZNamxfVGjSJFph3I0IEs2daU8oqbdsI5DcA/iwBYdDjSINOOh44fcD&#10;OCQhv2icpKqYx66E5MwX77FO4q4ju+sIaNYb3B8WHCWTcx/SPsVStfl4CKYTSbULmTNdHOGk+3nd&#10;4o5c+ynr8lJY/QAAAP//AwBQSwMEFAAGAAgAAAAhAOB/VY7bAAAABwEAAA8AAABkcnMvZG93bnJl&#10;di54bWxMj8FugzAQRO+V+g/WVuqtMaAkSggmipD6AaU9pDeDt4Biryl2CPn7bk/tcTSjmTfFcXFW&#10;zDiFwZOCdJWAQGq9GahT8PH++rIDEaImo60nVHDHAMfy8aHQufE3esO5jp3gEgq5VtDHOOZShrZH&#10;p8PKj0jsffnJ6chy6qSZ9I3LnZVZkmyl0wPxQq9HrHpsL/XV8Uj1aU/SVfek+Zb93J59bTZnpZ6f&#10;ltMBRMQl/oXhF5/RoWSmxl/JBGEV8JGoYJemINjdr7drEI2CbLPPQJaF/M9f/gAAAP//AwBQSwEC&#10;LQAUAAYACAAAACEAtoM4kv4AAADhAQAAEwAAAAAAAAAAAAAAAAAAAAAAW0NvbnRlbnRfVHlwZXNd&#10;LnhtbFBLAQItABQABgAIAAAAIQA4/SH/1gAAAJQBAAALAAAAAAAAAAAAAAAAAC8BAABfcmVscy8u&#10;cmVsc1BLAQItABQABgAIAAAAIQAPCmLCKwIAAFwEAAAOAAAAAAAAAAAAAAAAAC4CAABkcnMvZTJv&#10;RG9jLnhtbFBLAQItABQABgAIAAAAIQDgf1WO2wAAAAcBAAAPAAAAAAAAAAAAAAAAAIUEAABkcnMv&#10;ZG93bnJldi54bWxQSwUGAAAAAAQABADzAAAAjQUAAAAA&#10;" fillcolor="#f2f2f2">
                <v:stroke startarrowwidth="narrow" startarrowlength="short" endarrowwidth="narrow" endarrowlength="short" joinstyle="round"/>
                <v:textbox inset="2.53958mm,1.2694mm,2.53958mm,1.2694mm">
                  <w:txbxContent>
                    <w:p w14:paraId="58C71A67" w14:textId="77777777" w:rsidR="006E26C9" w:rsidRDefault="006E26C9">
                      <w:pPr>
                        <w:spacing w:before="120" w:after="120"/>
                        <w:textDirection w:val="btLr"/>
                      </w:pPr>
                      <w:r>
                        <w:rPr>
                          <w:i/>
                        </w:rPr>
                        <w:t xml:space="preserve">Before completing this template, you should </w:t>
                      </w:r>
                      <w:r>
                        <w:rPr>
                          <w:i/>
                          <w:color w:val="000000"/>
                        </w:rPr>
                        <w:t xml:space="preserve">read the guidance on </w:t>
                      </w:r>
                      <w:r>
                        <w:rPr>
                          <w:color w:val="0000FF"/>
                          <w:u w:val="single"/>
                        </w:rPr>
                        <w:t>using pupil premium</w:t>
                      </w:r>
                      <w:r>
                        <w:rPr>
                          <w:color w:val="000000"/>
                        </w:rPr>
                        <w:t>.</w:t>
                      </w:r>
                      <w:r>
                        <w:rPr>
                          <w:i/>
                          <w:color w:val="000000"/>
                        </w:rPr>
                        <w:t xml:space="preserve"> </w:t>
                      </w:r>
                    </w:p>
                    <w:p w14:paraId="694CC66B" w14:textId="77777777" w:rsidR="006E26C9" w:rsidRDefault="006E26C9">
                      <w:pPr>
                        <w:spacing w:before="120" w:after="120"/>
                        <w:textDirection w:val="btLr"/>
                      </w:pPr>
                      <w:r>
                        <w:rPr>
                          <w:i/>
                          <w:color w:val="000000"/>
                        </w:rPr>
                        <w:t>Before publishing your completed statement, you should delete the instructions (text in italics) in this template, including this text box.</w:t>
                      </w:r>
                    </w:p>
                    <w:p w14:paraId="4164F161" w14:textId="77777777" w:rsidR="006E26C9" w:rsidRDefault="006E26C9">
                      <w:pPr>
                        <w:spacing w:before="120" w:after="120"/>
                        <w:textDirection w:val="btLr"/>
                      </w:pPr>
                    </w:p>
                  </w:txbxContent>
                </v:textbox>
                <w10:wrap type="square" anchorx="margin" anchory="margin"/>
              </v:rect>
            </w:pict>
          </mc:Fallback>
        </mc:AlternateContent>
      </w:r>
      <w:r>
        <w:t>Pupil premium strategy statement</w:t>
      </w:r>
    </w:p>
    <w:p w14:paraId="39AEEB1B" w14:textId="77777777" w:rsidR="00D717C6" w:rsidRDefault="001B1292">
      <w:pPr>
        <w:pStyle w:val="Heading2"/>
        <w:rPr>
          <w:b w:val="0"/>
          <w:color w:val="000000"/>
          <w:sz w:val="24"/>
          <w:szCs w:val="24"/>
        </w:rPr>
      </w:pPr>
      <w:r>
        <w:rPr>
          <w:b w:val="0"/>
          <w:color w:val="000000"/>
          <w:sz w:val="24"/>
          <w:szCs w:val="24"/>
        </w:rPr>
        <w:t xml:space="preserve">This statement details our school’s use of pupil premium (and recovery premium for the 2021 to 2022 academic year) funding to help improve the attainment of our disadvantaged pupils. </w:t>
      </w:r>
    </w:p>
    <w:p w14:paraId="067E4A92" w14:textId="77777777" w:rsidR="00D717C6" w:rsidRDefault="001B1292">
      <w:pPr>
        <w:pStyle w:val="Heading2"/>
        <w:spacing w:before="240"/>
        <w:rPr>
          <w:b w:val="0"/>
          <w:color w:val="000000"/>
          <w:sz w:val="24"/>
          <w:szCs w:val="24"/>
        </w:rPr>
      </w:pPr>
      <w:r>
        <w:rPr>
          <w:b w:val="0"/>
          <w:color w:val="000000"/>
          <w:sz w:val="24"/>
          <w:szCs w:val="24"/>
        </w:rPr>
        <w:t xml:space="preserve">It outlines our pupil premium strategy, how we intend to spend the funding in this academic year and the effect that last year’s spending of pupil premium had within our school. </w:t>
      </w:r>
    </w:p>
    <w:p w14:paraId="35FF7BC3" w14:textId="77777777" w:rsidR="00D717C6" w:rsidRDefault="001B1292">
      <w:pPr>
        <w:pStyle w:val="Heading2"/>
      </w:pPr>
      <w:r>
        <w:t>School overview</w:t>
      </w:r>
    </w:p>
    <w:tbl>
      <w:tblPr>
        <w:tblStyle w:val="a"/>
        <w:tblW w:w="9486" w:type="dxa"/>
        <w:tblLayout w:type="fixed"/>
        <w:tblLook w:val="0400" w:firstRow="0" w:lastRow="0" w:firstColumn="0" w:lastColumn="0" w:noHBand="0" w:noVBand="1"/>
      </w:tblPr>
      <w:tblGrid>
        <w:gridCol w:w="6517"/>
        <w:gridCol w:w="2969"/>
      </w:tblGrid>
      <w:tr w:rsidR="00D717C6" w14:paraId="3E6B9A5F"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53BAE93" w14:textId="77777777" w:rsidR="00D717C6" w:rsidRDefault="001B1292">
            <w:pPr>
              <w:pBdr>
                <w:top w:val="nil"/>
                <w:left w:val="nil"/>
                <w:bottom w:val="nil"/>
                <w:right w:val="nil"/>
                <w:between w:val="nil"/>
              </w:pBdr>
              <w:spacing w:before="60" w:after="60" w:line="240" w:lineRule="auto"/>
              <w:ind w:left="57" w:right="57"/>
              <w:rPr>
                <w:b/>
              </w:rPr>
            </w:pPr>
            <w:r>
              <w:rPr>
                <w:b/>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DA502DC" w14:textId="77777777" w:rsidR="00D717C6" w:rsidRDefault="001B1292">
            <w:pPr>
              <w:pBdr>
                <w:top w:val="nil"/>
                <w:left w:val="nil"/>
                <w:bottom w:val="nil"/>
                <w:right w:val="nil"/>
                <w:between w:val="nil"/>
              </w:pBdr>
              <w:spacing w:before="60" w:after="60" w:line="240" w:lineRule="auto"/>
              <w:ind w:left="57" w:right="57"/>
              <w:rPr>
                <w:b/>
              </w:rPr>
            </w:pPr>
            <w:r>
              <w:rPr>
                <w:b/>
              </w:rPr>
              <w:t>Data</w:t>
            </w:r>
          </w:p>
        </w:tc>
      </w:tr>
      <w:tr w:rsidR="00D717C6" w14:paraId="48DE39B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E1071" w14:textId="77777777" w:rsidR="00D717C6" w:rsidRDefault="001B1292">
            <w:pPr>
              <w:pBdr>
                <w:top w:val="nil"/>
                <w:left w:val="nil"/>
                <w:bottom w:val="nil"/>
                <w:right w:val="nil"/>
                <w:between w:val="nil"/>
              </w:pBdr>
              <w:spacing w:before="60" w:after="60" w:line="240" w:lineRule="auto"/>
              <w:ind w:left="57" w:right="57"/>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9A866" w14:textId="77777777" w:rsidR="00D717C6" w:rsidRDefault="001B1292">
            <w:pPr>
              <w:pBdr>
                <w:top w:val="nil"/>
                <w:left w:val="nil"/>
                <w:bottom w:val="nil"/>
                <w:right w:val="nil"/>
                <w:between w:val="nil"/>
              </w:pBdr>
              <w:spacing w:before="60" w:after="60" w:line="240" w:lineRule="auto"/>
              <w:ind w:left="57" w:right="57"/>
            </w:pPr>
            <w:r>
              <w:t>Roebuck Academy</w:t>
            </w:r>
          </w:p>
        </w:tc>
      </w:tr>
      <w:tr w:rsidR="00D717C6" w14:paraId="77CC0238"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98B43" w14:textId="77777777" w:rsidR="00D717C6" w:rsidRDefault="001B1292">
            <w:pPr>
              <w:pBdr>
                <w:top w:val="nil"/>
                <w:left w:val="nil"/>
                <w:bottom w:val="nil"/>
                <w:right w:val="nil"/>
                <w:between w:val="nil"/>
              </w:pBdr>
              <w:spacing w:before="60" w:after="60" w:line="240" w:lineRule="auto"/>
              <w:ind w:left="57" w:right="57"/>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03206" w14:textId="77777777" w:rsidR="00D717C6" w:rsidRDefault="001B1292">
            <w:pPr>
              <w:pBdr>
                <w:top w:val="nil"/>
                <w:left w:val="nil"/>
                <w:bottom w:val="nil"/>
                <w:right w:val="nil"/>
                <w:between w:val="nil"/>
              </w:pBdr>
              <w:spacing w:before="60" w:after="60" w:line="240" w:lineRule="auto"/>
              <w:ind w:left="57" w:right="57"/>
            </w:pPr>
            <w:r>
              <w:t>442</w:t>
            </w:r>
          </w:p>
        </w:tc>
      </w:tr>
      <w:tr w:rsidR="00D717C6" w14:paraId="4367C71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E09B7" w14:textId="77777777" w:rsidR="00D717C6" w:rsidRDefault="001B1292">
            <w:pPr>
              <w:pBdr>
                <w:top w:val="nil"/>
                <w:left w:val="nil"/>
                <w:bottom w:val="nil"/>
                <w:right w:val="nil"/>
                <w:between w:val="nil"/>
              </w:pBdr>
              <w:spacing w:before="60" w:after="60" w:line="240" w:lineRule="auto"/>
              <w:ind w:left="57" w:right="57"/>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7968F" w14:textId="77777777" w:rsidR="00D717C6" w:rsidRDefault="001B1292">
            <w:pPr>
              <w:pBdr>
                <w:top w:val="nil"/>
                <w:left w:val="nil"/>
                <w:bottom w:val="nil"/>
                <w:right w:val="nil"/>
                <w:between w:val="nil"/>
              </w:pBdr>
              <w:spacing w:before="60" w:after="60" w:line="240" w:lineRule="auto"/>
              <w:ind w:right="57"/>
            </w:pPr>
            <w:r>
              <w:t>25.5%</w:t>
            </w:r>
          </w:p>
        </w:tc>
      </w:tr>
      <w:tr w:rsidR="00D717C6" w14:paraId="6F493C24"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C85DA" w14:textId="26FF0ED4" w:rsidR="00D717C6" w:rsidRDefault="001B1292">
            <w:pPr>
              <w:pBdr>
                <w:top w:val="nil"/>
                <w:left w:val="nil"/>
                <w:bottom w:val="nil"/>
                <w:right w:val="nil"/>
                <w:between w:val="nil"/>
              </w:pBdr>
              <w:spacing w:before="60" w:after="60" w:line="240" w:lineRule="auto"/>
              <w:ind w:left="57" w:right="57"/>
            </w:pPr>
            <w:r>
              <w:t xml:space="preserve">Academic year/years that our current pupil premium strategy plan covers </w:t>
            </w:r>
            <w:r>
              <w:rPr>
                <w:b/>
              </w:rPr>
              <w:t>(</w:t>
            </w:r>
            <w:r w:rsidR="004D4E59">
              <w:rPr>
                <w:b/>
              </w:rPr>
              <w:t>3-year</w:t>
            </w:r>
            <w:r>
              <w:rPr>
                <w:b/>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8029E" w14:textId="77777777" w:rsidR="00D717C6" w:rsidRDefault="001B1292">
            <w:pPr>
              <w:pBdr>
                <w:top w:val="nil"/>
                <w:left w:val="nil"/>
                <w:bottom w:val="nil"/>
                <w:right w:val="nil"/>
                <w:between w:val="nil"/>
              </w:pBdr>
              <w:spacing w:before="60" w:after="60" w:line="240" w:lineRule="auto"/>
              <w:ind w:right="57"/>
            </w:pPr>
            <w:r>
              <w:t>2021- 2023</w:t>
            </w:r>
          </w:p>
        </w:tc>
      </w:tr>
      <w:tr w:rsidR="00D717C6" w14:paraId="7E9A9BBE"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51BA0" w14:textId="77777777" w:rsidR="00D717C6" w:rsidRDefault="001B1292">
            <w:pPr>
              <w:pBdr>
                <w:top w:val="nil"/>
                <w:left w:val="nil"/>
                <w:bottom w:val="nil"/>
                <w:right w:val="nil"/>
                <w:between w:val="nil"/>
              </w:pBdr>
              <w:spacing w:before="60" w:after="60" w:line="240" w:lineRule="auto"/>
              <w:ind w:left="57" w:right="57"/>
            </w:pPr>
            <w: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1AE5A" w14:textId="77777777" w:rsidR="00D717C6" w:rsidRDefault="001B1292">
            <w:pPr>
              <w:pBdr>
                <w:top w:val="nil"/>
                <w:left w:val="nil"/>
                <w:bottom w:val="nil"/>
                <w:right w:val="nil"/>
                <w:between w:val="nil"/>
              </w:pBdr>
              <w:spacing w:before="60" w:after="60" w:line="240" w:lineRule="auto"/>
              <w:ind w:right="57"/>
            </w:pPr>
            <w:r>
              <w:t>September 2021</w:t>
            </w:r>
          </w:p>
        </w:tc>
      </w:tr>
      <w:tr w:rsidR="00D717C6" w14:paraId="6B6E7B4E"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5BB31" w14:textId="77777777" w:rsidR="00D717C6" w:rsidRDefault="001B1292">
            <w:pPr>
              <w:pBdr>
                <w:top w:val="nil"/>
                <w:left w:val="nil"/>
                <w:bottom w:val="nil"/>
                <w:right w:val="nil"/>
                <w:between w:val="nil"/>
              </w:pBdr>
              <w:spacing w:before="60" w:after="60" w:line="240" w:lineRule="auto"/>
              <w:ind w:left="57" w:right="57"/>
            </w:pPr>
            <w: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B0152" w14:textId="77777777" w:rsidR="00D717C6" w:rsidRDefault="001B1292">
            <w:pPr>
              <w:pBdr>
                <w:top w:val="nil"/>
                <w:left w:val="nil"/>
                <w:bottom w:val="nil"/>
                <w:right w:val="nil"/>
                <w:between w:val="nil"/>
              </w:pBdr>
              <w:spacing w:before="60" w:after="60" w:line="240" w:lineRule="auto"/>
              <w:ind w:right="57"/>
            </w:pPr>
            <w:r>
              <w:t>July 2022</w:t>
            </w:r>
          </w:p>
        </w:tc>
      </w:tr>
      <w:tr w:rsidR="00D717C6" w14:paraId="6A5F2837"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D5B59" w14:textId="77777777" w:rsidR="00D717C6" w:rsidRDefault="001B1292">
            <w:pPr>
              <w:pBdr>
                <w:top w:val="nil"/>
                <w:left w:val="nil"/>
                <w:bottom w:val="nil"/>
                <w:right w:val="nil"/>
                <w:between w:val="nil"/>
              </w:pBdr>
              <w:spacing w:before="60" w:after="60" w:line="240" w:lineRule="auto"/>
              <w:ind w:left="57" w:right="57"/>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60A1F" w14:textId="77777777" w:rsidR="00D717C6" w:rsidRDefault="001B1292">
            <w:pPr>
              <w:pBdr>
                <w:top w:val="nil"/>
                <w:left w:val="nil"/>
                <w:bottom w:val="nil"/>
                <w:right w:val="nil"/>
                <w:between w:val="nil"/>
              </w:pBdr>
              <w:spacing w:before="60" w:after="60" w:line="240" w:lineRule="auto"/>
              <w:ind w:right="57"/>
            </w:pPr>
            <w:r>
              <w:t>Ms Lynsey Young</w:t>
            </w:r>
          </w:p>
        </w:tc>
      </w:tr>
      <w:tr w:rsidR="00D717C6" w14:paraId="75A4F45E"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6C7D4" w14:textId="77777777" w:rsidR="00D717C6" w:rsidRDefault="001B1292">
            <w:pPr>
              <w:pBdr>
                <w:top w:val="nil"/>
                <w:left w:val="nil"/>
                <w:bottom w:val="nil"/>
                <w:right w:val="nil"/>
                <w:between w:val="nil"/>
              </w:pBdr>
              <w:spacing w:before="60" w:after="60" w:line="240" w:lineRule="auto"/>
              <w:ind w:left="57" w:right="57"/>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D07E7" w14:textId="77777777" w:rsidR="00D717C6" w:rsidRDefault="001B1292">
            <w:pPr>
              <w:pBdr>
                <w:top w:val="nil"/>
                <w:left w:val="nil"/>
                <w:bottom w:val="nil"/>
                <w:right w:val="nil"/>
                <w:between w:val="nil"/>
              </w:pBdr>
              <w:spacing w:before="60" w:after="60" w:line="240" w:lineRule="auto"/>
              <w:ind w:right="57"/>
            </w:pPr>
            <w:r>
              <w:t>Mr Andy Mari</w:t>
            </w:r>
          </w:p>
        </w:tc>
      </w:tr>
      <w:tr w:rsidR="00D717C6" w14:paraId="713D723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FB6FA" w14:textId="77777777" w:rsidR="00D717C6" w:rsidRDefault="001B1292">
            <w:pPr>
              <w:pBdr>
                <w:top w:val="nil"/>
                <w:left w:val="nil"/>
                <w:bottom w:val="nil"/>
                <w:right w:val="nil"/>
                <w:between w:val="nil"/>
              </w:pBdr>
              <w:spacing w:before="60" w:after="60" w:line="240" w:lineRule="auto"/>
              <w:ind w:left="57" w:right="57"/>
            </w:pPr>
            <w:r>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B8657" w14:textId="77777777" w:rsidR="00D717C6" w:rsidRDefault="001B1292">
            <w:pPr>
              <w:pBdr>
                <w:top w:val="nil"/>
                <w:left w:val="nil"/>
                <w:bottom w:val="nil"/>
                <w:right w:val="nil"/>
                <w:between w:val="nil"/>
              </w:pBdr>
              <w:spacing w:before="60" w:after="60" w:line="240" w:lineRule="auto"/>
              <w:ind w:right="57"/>
            </w:pPr>
            <w:r>
              <w:t>Mr Steve Marshman</w:t>
            </w:r>
          </w:p>
        </w:tc>
      </w:tr>
    </w:tbl>
    <w:p w14:paraId="5D52EA03" w14:textId="77777777" w:rsidR="00D717C6" w:rsidRDefault="001B1292">
      <w:pPr>
        <w:spacing w:before="480" w:line="240" w:lineRule="auto"/>
        <w:rPr>
          <w:b/>
          <w:color w:val="104F75"/>
          <w:sz w:val="32"/>
          <w:szCs w:val="32"/>
        </w:rPr>
      </w:pPr>
      <w:r>
        <w:rPr>
          <w:b/>
          <w:color w:val="104F75"/>
          <w:sz w:val="32"/>
          <w:szCs w:val="32"/>
        </w:rPr>
        <w:t>Funding overview</w:t>
      </w:r>
    </w:p>
    <w:tbl>
      <w:tblPr>
        <w:tblStyle w:val="a0"/>
        <w:tblW w:w="9486" w:type="dxa"/>
        <w:tblLayout w:type="fixed"/>
        <w:tblLook w:val="0400" w:firstRow="0" w:lastRow="0" w:firstColumn="0" w:lastColumn="0" w:noHBand="0" w:noVBand="1"/>
      </w:tblPr>
      <w:tblGrid>
        <w:gridCol w:w="6516"/>
        <w:gridCol w:w="2970"/>
      </w:tblGrid>
      <w:tr w:rsidR="00D717C6" w14:paraId="12A483CA"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50E86D0D" w14:textId="77777777" w:rsidR="00D717C6" w:rsidRDefault="001B1292">
            <w:pPr>
              <w:pBdr>
                <w:top w:val="nil"/>
                <w:left w:val="nil"/>
                <w:bottom w:val="nil"/>
                <w:right w:val="nil"/>
                <w:between w:val="nil"/>
              </w:pBdr>
              <w:spacing w:before="60" w:after="60" w:line="240" w:lineRule="auto"/>
              <w:ind w:left="57" w:right="57"/>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7FAC5E24" w14:textId="77777777" w:rsidR="00D717C6" w:rsidRDefault="001B1292">
            <w:pPr>
              <w:pBdr>
                <w:top w:val="nil"/>
                <w:left w:val="nil"/>
                <w:bottom w:val="nil"/>
                <w:right w:val="nil"/>
                <w:between w:val="nil"/>
              </w:pBdr>
              <w:spacing w:before="60" w:after="60" w:line="240" w:lineRule="auto"/>
              <w:ind w:left="57" w:right="57"/>
            </w:pPr>
            <w:r>
              <w:rPr>
                <w:b/>
              </w:rPr>
              <w:t>Amount</w:t>
            </w:r>
          </w:p>
        </w:tc>
      </w:tr>
      <w:tr w:rsidR="00D717C6" w14:paraId="110349A0"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60A7D6" w14:textId="77777777" w:rsidR="00D717C6" w:rsidRDefault="001B1292">
            <w:pPr>
              <w:pBdr>
                <w:top w:val="nil"/>
                <w:left w:val="nil"/>
                <w:bottom w:val="nil"/>
                <w:right w:val="nil"/>
                <w:between w:val="nil"/>
              </w:pBdr>
              <w:spacing w:before="60" w:after="60" w:line="240" w:lineRule="auto"/>
              <w:ind w:left="57" w:right="57"/>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39336" w14:textId="77777777" w:rsidR="00D717C6" w:rsidRDefault="001B1292">
            <w:pPr>
              <w:pBdr>
                <w:top w:val="nil"/>
                <w:left w:val="nil"/>
                <w:bottom w:val="nil"/>
                <w:right w:val="nil"/>
                <w:between w:val="nil"/>
              </w:pBdr>
              <w:spacing w:before="60" w:after="60" w:line="240" w:lineRule="auto"/>
              <w:ind w:left="57" w:right="57"/>
            </w:pPr>
            <w:r>
              <w:t>78 pupils £ 104,910</w:t>
            </w:r>
          </w:p>
        </w:tc>
      </w:tr>
      <w:tr w:rsidR="00D717C6" w14:paraId="1FC255BD"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2C2BC8" w14:textId="77777777" w:rsidR="00D717C6" w:rsidRDefault="001B1292">
            <w:pPr>
              <w:pBdr>
                <w:top w:val="nil"/>
                <w:left w:val="nil"/>
                <w:bottom w:val="nil"/>
                <w:right w:val="nil"/>
                <w:between w:val="nil"/>
              </w:pBdr>
              <w:spacing w:before="60" w:after="60" w:line="240" w:lineRule="auto"/>
              <w:ind w:left="57" w:right="57"/>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87B63" w14:textId="77777777" w:rsidR="00D717C6" w:rsidRDefault="001B1292">
            <w:pPr>
              <w:pBdr>
                <w:top w:val="nil"/>
                <w:left w:val="nil"/>
                <w:bottom w:val="nil"/>
                <w:right w:val="nil"/>
                <w:between w:val="nil"/>
              </w:pBdr>
              <w:spacing w:before="60" w:after="60" w:line="240" w:lineRule="auto"/>
              <w:ind w:left="57" w:right="57"/>
            </w:pPr>
            <w:r>
              <w:t>£14500 Approx - will be confirmed Dec 2021</w:t>
            </w:r>
          </w:p>
        </w:tc>
      </w:tr>
      <w:tr w:rsidR="00D717C6" w14:paraId="0BC21D18"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600627" w14:textId="77777777" w:rsidR="00D717C6" w:rsidRDefault="001B1292">
            <w:pPr>
              <w:pBdr>
                <w:top w:val="nil"/>
                <w:left w:val="nil"/>
                <w:bottom w:val="nil"/>
                <w:right w:val="nil"/>
                <w:between w:val="nil"/>
              </w:pBdr>
              <w:spacing w:before="60" w:after="60" w:line="240" w:lineRule="auto"/>
              <w:ind w:left="57" w:right="57"/>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905D8" w14:textId="77777777" w:rsidR="00D717C6" w:rsidRDefault="001B1292">
            <w:pPr>
              <w:pBdr>
                <w:top w:val="nil"/>
                <w:left w:val="nil"/>
                <w:bottom w:val="nil"/>
                <w:right w:val="nil"/>
                <w:between w:val="nil"/>
              </w:pBdr>
              <w:spacing w:before="60" w:after="60" w:line="240" w:lineRule="auto"/>
              <w:ind w:right="57"/>
            </w:pPr>
            <w:r>
              <w:t xml:space="preserve"> 0</w:t>
            </w:r>
          </w:p>
        </w:tc>
      </w:tr>
      <w:tr w:rsidR="00D717C6" w14:paraId="30CA299C"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2CB3B" w14:textId="77777777" w:rsidR="00D717C6" w:rsidRDefault="001B1292">
            <w:pPr>
              <w:pBdr>
                <w:top w:val="nil"/>
                <w:left w:val="nil"/>
                <w:bottom w:val="nil"/>
                <w:right w:val="nil"/>
                <w:between w:val="nil"/>
              </w:pBdr>
              <w:spacing w:before="60" w:after="60" w:line="240" w:lineRule="auto"/>
              <w:ind w:left="57" w:right="57"/>
              <w:rPr>
                <w:b/>
              </w:rPr>
            </w:pPr>
            <w:r>
              <w:rPr>
                <w:b/>
              </w:rPr>
              <w:t>Total budget for this academic year</w:t>
            </w:r>
          </w:p>
          <w:p w14:paraId="079B620A" w14:textId="77777777" w:rsidR="00D717C6" w:rsidRDefault="001B1292">
            <w:pPr>
              <w:pBdr>
                <w:top w:val="nil"/>
                <w:left w:val="nil"/>
                <w:bottom w:val="nil"/>
                <w:right w:val="nil"/>
                <w:between w:val="nil"/>
              </w:pBdr>
              <w:spacing w:before="60" w:after="60" w:line="240" w:lineRule="auto"/>
              <w:ind w:left="57" w:right="57"/>
            </w:pPr>
            <w:r>
              <w:lastRenderedPageBreak/>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CD7AC" w14:textId="77777777" w:rsidR="00D717C6" w:rsidRDefault="001B1292">
            <w:pPr>
              <w:pBdr>
                <w:top w:val="nil"/>
                <w:left w:val="nil"/>
                <w:bottom w:val="nil"/>
                <w:right w:val="nil"/>
                <w:between w:val="nil"/>
              </w:pBdr>
              <w:spacing w:before="60" w:after="60" w:line="240" w:lineRule="auto"/>
              <w:ind w:right="57"/>
            </w:pPr>
            <w:r>
              <w:lastRenderedPageBreak/>
              <w:t xml:space="preserve">78 Pupils + 14500 </w:t>
            </w:r>
          </w:p>
          <w:p w14:paraId="5ABACA9C" w14:textId="77777777" w:rsidR="00D717C6" w:rsidRDefault="00D717C6">
            <w:pPr>
              <w:pBdr>
                <w:top w:val="nil"/>
                <w:left w:val="nil"/>
                <w:bottom w:val="nil"/>
                <w:right w:val="nil"/>
                <w:between w:val="nil"/>
              </w:pBdr>
              <w:spacing w:before="60" w:after="60" w:line="240" w:lineRule="auto"/>
              <w:ind w:left="57" w:right="57"/>
            </w:pPr>
          </w:p>
          <w:p w14:paraId="4AFB9684" w14:textId="77777777" w:rsidR="00D717C6" w:rsidRDefault="001B1292">
            <w:pPr>
              <w:pBdr>
                <w:top w:val="nil"/>
                <w:left w:val="nil"/>
                <w:bottom w:val="nil"/>
                <w:right w:val="nil"/>
                <w:between w:val="nil"/>
              </w:pBdr>
              <w:spacing w:before="60" w:after="60" w:line="240" w:lineRule="auto"/>
              <w:ind w:left="57" w:right="57"/>
            </w:pPr>
            <w:r>
              <w:t>£119,410</w:t>
            </w:r>
          </w:p>
        </w:tc>
      </w:tr>
    </w:tbl>
    <w:p w14:paraId="56AB0F7A" w14:textId="77777777" w:rsidR="00D717C6" w:rsidRDefault="001B1292">
      <w:pPr>
        <w:pStyle w:val="Heading1"/>
      </w:pPr>
      <w:r>
        <w:br w:type="page"/>
      </w:r>
      <w:r>
        <w:lastRenderedPageBreak/>
        <w:t>Part A: Pupil premium strategy plan</w:t>
      </w:r>
    </w:p>
    <w:p w14:paraId="7B7D91EF" w14:textId="77777777" w:rsidR="00D717C6" w:rsidRDefault="001B1292">
      <w:pPr>
        <w:pStyle w:val="Heading2"/>
      </w:pPr>
      <w:bookmarkStart w:id="0" w:name="_30j0zll" w:colFirst="0" w:colLast="0"/>
      <w:bookmarkEnd w:id="0"/>
      <w:r>
        <w:t>Statement of intent</w:t>
      </w:r>
    </w:p>
    <w:tbl>
      <w:tblPr>
        <w:tblStyle w:val="a1"/>
        <w:tblW w:w="9486" w:type="dxa"/>
        <w:tblLayout w:type="fixed"/>
        <w:tblLook w:val="0400" w:firstRow="0" w:lastRow="0" w:firstColumn="0" w:lastColumn="0" w:noHBand="0" w:noVBand="1"/>
      </w:tblPr>
      <w:tblGrid>
        <w:gridCol w:w="9486"/>
      </w:tblGrid>
      <w:tr w:rsidR="00D717C6" w14:paraId="0F263B31"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47D21" w14:textId="77777777" w:rsidR="00D717C6" w:rsidRDefault="001B1292">
            <w:pPr>
              <w:spacing w:before="120"/>
              <w:rPr>
                <w:i/>
              </w:rPr>
            </w:pPr>
            <w:r>
              <w:rPr>
                <w:i/>
              </w:rPr>
              <w:t>You may want to include information on:</w:t>
            </w:r>
          </w:p>
          <w:p w14:paraId="135125D8" w14:textId="77777777" w:rsidR="00D717C6" w:rsidRDefault="001B1292">
            <w:pPr>
              <w:numPr>
                <w:ilvl w:val="0"/>
                <w:numId w:val="1"/>
              </w:numPr>
              <w:pBdr>
                <w:top w:val="nil"/>
                <w:left w:val="nil"/>
                <w:bottom w:val="nil"/>
                <w:right w:val="nil"/>
                <w:between w:val="nil"/>
              </w:pBdr>
              <w:spacing w:after="0"/>
              <w:rPr>
                <w:i/>
              </w:rPr>
            </w:pPr>
            <w:r>
              <w:rPr>
                <w:i/>
              </w:rPr>
              <w:t>What are your ultimate objectives for your disadvantaged pupils?</w:t>
            </w:r>
          </w:p>
          <w:p w14:paraId="2B25948E" w14:textId="77777777" w:rsidR="00D717C6" w:rsidRDefault="001B1292">
            <w:pPr>
              <w:numPr>
                <w:ilvl w:val="0"/>
                <w:numId w:val="1"/>
              </w:numPr>
              <w:pBdr>
                <w:top w:val="nil"/>
                <w:left w:val="nil"/>
                <w:bottom w:val="nil"/>
                <w:right w:val="nil"/>
                <w:between w:val="nil"/>
              </w:pBdr>
              <w:spacing w:after="0"/>
              <w:rPr>
                <w:i/>
              </w:rPr>
            </w:pPr>
            <w:r>
              <w:rPr>
                <w:i/>
              </w:rPr>
              <w:t>How does your current pupil premium strategy plan work towards achieving those objectives?</w:t>
            </w:r>
          </w:p>
          <w:p w14:paraId="5BC0D131" w14:textId="77777777" w:rsidR="00D717C6" w:rsidRDefault="001B1292">
            <w:pPr>
              <w:numPr>
                <w:ilvl w:val="0"/>
                <w:numId w:val="1"/>
              </w:numPr>
              <w:pBdr>
                <w:top w:val="nil"/>
                <w:left w:val="nil"/>
                <w:bottom w:val="nil"/>
                <w:right w:val="nil"/>
                <w:between w:val="nil"/>
              </w:pBdr>
              <w:rPr>
                <w:i/>
              </w:rPr>
            </w:pPr>
            <w:r>
              <w:rPr>
                <w:i/>
              </w:rPr>
              <w:t>What are the key principles of your strategy plan?</w:t>
            </w:r>
          </w:p>
        </w:tc>
      </w:tr>
    </w:tbl>
    <w:p w14:paraId="48B979FA" w14:textId="77777777" w:rsidR="00D717C6" w:rsidRDefault="001B1292">
      <w:pPr>
        <w:pStyle w:val="Heading2"/>
        <w:spacing w:before="600"/>
      </w:pPr>
      <w:r>
        <w:t>Challenges</w:t>
      </w:r>
    </w:p>
    <w:p w14:paraId="0E8947FC" w14:textId="77777777" w:rsidR="00D717C6" w:rsidRDefault="001B1292">
      <w:pPr>
        <w:spacing w:before="120" w:line="240" w:lineRule="auto"/>
      </w:pPr>
      <w:r>
        <w:rPr>
          <w:color w:val="000000"/>
        </w:rPr>
        <w:t>This details the key challenges to achievement that we have identified among our disadvantaged pupils.</w:t>
      </w:r>
    </w:p>
    <w:tbl>
      <w:tblPr>
        <w:tblStyle w:val="a2"/>
        <w:tblW w:w="9486" w:type="dxa"/>
        <w:tblLayout w:type="fixed"/>
        <w:tblLook w:val="0400" w:firstRow="0" w:lastRow="0" w:firstColumn="0" w:lastColumn="0" w:noHBand="0" w:noVBand="1"/>
      </w:tblPr>
      <w:tblGrid>
        <w:gridCol w:w="1477"/>
        <w:gridCol w:w="8009"/>
      </w:tblGrid>
      <w:tr w:rsidR="00D717C6" w14:paraId="19D05630"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39B520F" w14:textId="77777777" w:rsidR="00D717C6" w:rsidRDefault="001B1292">
            <w:pPr>
              <w:pBdr>
                <w:top w:val="nil"/>
                <w:left w:val="nil"/>
                <w:bottom w:val="nil"/>
                <w:right w:val="nil"/>
                <w:between w:val="nil"/>
              </w:pBdr>
              <w:spacing w:before="60" w:after="60" w:line="240" w:lineRule="auto"/>
              <w:ind w:left="57" w:right="57"/>
              <w:rPr>
                <w:b/>
              </w:rPr>
            </w:pPr>
            <w:r>
              <w:rPr>
                <w:b/>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8A7D62D" w14:textId="77777777" w:rsidR="00D717C6" w:rsidRDefault="001B1292">
            <w:pPr>
              <w:pBdr>
                <w:top w:val="nil"/>
                <w:left w:val="nil"/>
                <w:bottom w:val="nil"/>
                <w:right w:val="nil"/>
                <w:between w:val="nil"/>
              </w:pBdr>
              <w:spacing w:before="60" w:after="60" w:line="240" w:lineRule="auto"/>
              <w:ind w:left="57" w:right="57"/>
              <w:rPr>
                <w:b/>
              </w:rPr>
            </w:pPr>
            <w:r>
              <w:rPr>
                <w:b/>
              </w:rPr>
              <w:t xml:space="preserve">Detail of challenge </w:t>
            </w:r>
          </w:p>
        </w:tc>
      </w:tr>
      <w:tr w:rsidR="00D717C6" w14:paraId="64246A8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7411B" w14:textId="77777777" w:rsidR="00D717C6" w:rsidRDefault="001B1292">
            <w:pPr>
              <w:pBdr>
                <w:top w:val="nil"/>
                <w:left w:val="nil"/>
                <w:bottom w:val="nil"/>
                <w:right w:val="nil"/>
                <w:between w:val="nil"/>
              </w:pBdr>
              <w:spacing w:before="60" w:after="60" w:line="240" w:lineRule="auto"/>
              <w:ind w:left="57" w:right="57"/>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9A890" w14:textId="77777777" w:rsidR="00D717C6" w:rsidRDefault="001B1292">
            <w:pPr>
              <w:pBdr>
                <w:top w:val="nil"/>
                <w:left w:val="nil"/>
                <w:bottom w:val="nil"/>
                <w:right w:val="nil"/>
                <w:between w:val="nil"/>
              </w:pBdr>
              <w:spacing w:before="60" w:after="60" w:line="240" w:lineRule="auto"/>
              <w:ind w:left="57" w:right="57"/>
              <w:rPr>
                <w:sz w:val="22"/>
                <w:szCs w:val="22"/>
              </w:rPr>
            </w:pPr>
            <w:r>
              <w:rPr>
                <w:sz w:val="22"/>
                <w:szCs w:val="22"/>
              </w:rPr>
              <w:t xml:space="preserve">Progress and attainment rates of children who are disadvantaged, particularly in reading, writing and maths is below those non-disadvantaged </w:t>
            </w:r>
          </w:p>
        </w:tc>
      </w:tr>
      <w:tr w:rsidR="00D717C6" w14:paraId="7E2272E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7FBE2" w14:textId="77777777" w:rsidR="00D717C6" w:rsidRDefault="001B1292">
            <w:pPr>
              <w:pBdr>
                <w:top w:val="nil"/>
                <w:left w:val="nil"/>
                <w:bottom w:val="nil"/>
                <w:right w:val="nil"/>
                <w:between w:val="nil"/>
              </w:pBdr>
              <w:spacing w:before="60" w:after="60" w:line="240" w:lineRule="auto"/>
              <w:ind w:left="57" w:right="57"/>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6FF72" w14:textId="608783DF" w:rsidR="00D717C6" w:rsidRDefault="001B1292">
            <w:pPr>
              <w:pBdr>
                <w:top w:val="nil"/>
                <w:left w:val="nil"/>
                <w:bottom w:val="nil"/>
                <w:right w:val="nil"/>
                <w:between w:val="nil"/>
              </w:pBdr>
              <w:spacing w:before="60" w:after="60" w:line="240" w:lineRule="auto"/>
              <w:ind w:left="57" w:right="57"/>
              <w:rPr>
                <w:sz w:val="22"/>
                <w:szCs w:val="22"/>
              </w:rPr>
            </w:pPr>
            <w:r>
              <w:rPr>
                <w:sz w:val="22"/>
                <w:szCs w:val="22"/>
              </w:rPr>
              <w:t xml:space="preserve">Many of our children eligible for PP have additional vulnerabilities within learning which include SEND as well as pastoral issues. The nature of our disadvantaged children often </w:t>
            </w:r>
            <w:r w:rsidR="00553B11">
              <w:rPr>
                <w:sz w:val="22"/>
                <w:szCs w:val="22"/>
              </w:rPr>
              <w:t>highlights</w:t>
            </w:r>
            <w:r>
              <w:rPr>
                <w:sz w:val="22"/>
                <w:szCs w:val="22"/>
              </w:rPr>
              <w:t xml:space="preserve"> other complexities which can cause further disadvantage, </w:t>
            </w:r>
            <w:r w:rsidR="00553B11">
              <w:rPr>
                <w:sz w:val="22"/>
                <w:szCs w:val="22"/>
              </w:rPr>
              <w:t>very</w:t>
            </w:r>
            <w:r>
              <w:rPr>
                <w:sz w:val="22"/>
                <w:szCs w:val="22"/>
              </w:rPr>
              <w:t xml:space="preserve"> low starting points and SEND impacts negatively on our attainment and progress data. The complex nature of how pupil premium children are affected by further disadvantage i.e. pupil premium with SEND/pupil premium with high-mobility</w:t>
            </w:r>
          </w:p>
        </w:tc>
      </w:tr>
      <w:tr w:rsidR="00D717C6" w14:paraId="0414EA1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00F59" w14:textId="77777777" w:rsidR="00D717C6" w:rsidRDefault="001B1292">
            <w:pPr>
              <w:pBdr>
                <w:top w:val="nil"/>
                <w:left w:val="nil"/>
                <w:bottom w:val="nil"/>
                <w:right w:val="nil"/>
                <w:between w:val="nil"/>
              </w:pBdr>
              <w:spacing w:before="60" w:after="60" w:line="240" w:lineRule="auto"/>
              <w:ind w:left="57" w:right="57"/>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9789D" w14:textId="77777777" w:rsidR="00D717C6" w:rsidRDefault="001B1292" w:rsidP="001B1292">
            <w:pPr>
              <w:pStyle w:val="NoSpacing"/>
              <w:rPr>
                <w:sz w:val="22"/>
                <w:szCs w:val="22"/>
              </w:rPr>
            </w:pPr>
            <w:r w:rsidRPr="00317D95">
              <w:rPr>
                <w:sz w:val="22"/>
              </w:rPr>
              <w:t xml:space="preserve">Assessment on entry to the foundation stage evidences that many pupils have poorly developed communication skills, some with little English, a high proportion of SEN (above national) and many with poor personal, social and emotional development. Attainment on entry is substantially below developmental milestones for almost half of all pupils. The 2020 baseline to nursery </w:t>
            </w:r>
            <w:r w:rsidRPr="001B1292">
              <w:rPr>
                <w:sz w:val="22"/>
              </w:rPr>
              <w:t xml:space="preserve">showed </w:t>
            </w:r>
            <w:r w:rsidR="00B41354" w:rsidRPr="001B1292">
              <w:rPr>
                <w:sz w:val="22"/>
              </w:rPr>
              <w:t>87</w:t>
            </w:r>
            <w:r w:rsidRPr="001B1292">
              <w:rPr>
                <w:sz w:val="22"/>
              </w:rPr>
              <w:t>% of</w:t>
            </w:r>
            <w:r w:rsidRPr="00317D95">
              <w:rPr>
                <w:sz w:val="22"/>
              </w:rPr>
              <w:t xml:space="preserve"> pupils entering below or significantly below age related expectations in all areas combined. </w:t>
            </w:r>
            <w:r w:rsidRPr="00317D95">
              <w:rPr>
                <w:sz w:val="20"/>
                <w:szCs w:val="22"/>
              </w:rPr>
              <w:t xml:space="preserve">Poor language skills on entry to the school, and in subsequent years, (particularly the understanding of vocabulary in reading, and lack of wider reading), limits progress which can slow reading progress overall. With many pupils we would like them to develop a love of reading as this is something which is not widely encouraged in all PP families. </w:t>
            </w:r>
          </w:p>
        </w:tc>
      </w:tr>
      <w:tr w:rsidR="00D717C6" w14:paraId="63EB600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63486" w14:textId="77777777" w:rsidR="00D717C6" w:rsidRDefault="001B1292">
            <w:pPr>
              <w:pBdr>
                <w:top w:val="nil"/>
                <w:left w:val="nil"/>
                <w:bottom w:val="nil"/>
                <w:right w:val="nil"/>
                <w:between w:val="nil"/>
              </w:pBdr>
              <w:spacing w:before="60" w:after="60" w:line="240" w:lineRule="auto"/>
              <w:ind w:left="57" w:right="57"/>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9D84A" w14:textId="72A67E52" w:rsidR="00D717C6" w:rsidRDefault="001B1292">
            <w:pPr>
              <w:pBdr>
                <w:top w:val="nil"/>
                <w:left w:val="nil"/>
                <w:bottom w:val="nil"/>
                <w:right w:val="nil"/>
                <w:between w:val="nil"/>
              </w:pBdr>
              <w:spacing w:before="60" w:after="60" w:line="240" w:lineRule="auto"/>
              <w:ind w:left="57" w:right="57"/>
              <w:rPr>
                <w:sz w:val="22"/>
                <w:szCs w:val="22"/>
              </w:rPr>
            </w:pPr>
            <w:r>
              <w:rPr>
                <w:sz w:val="22"/>
                <w:szCs w:val="22"/>
              </w:rPr>
              <w:t xml:space="preserve">Some of our pupils do not have access to additional opportunities that are needed to provide a rounded education and the characteristics that lead to successful employment </w:t>
            </w:r>
            <w:r w:rsidR="004D4E59">
              <w:rPr>
                <w:sz w:val="22"/>
                <w:szCs w:val="22"/>
              </w:rPr>
              <w:t>in</w:t>
            </w:r>
            <w:r>
              <w:rPr>
                <w:sz w:val="22"/>
                <w:szCs w:val="22"/>
              </w:rPr>
              <w:t xml:space="preserve"> the future, this can impact on attitude to learning and lack of aspiration / self-belief</w:t>
            </w:r>
          </w:p>
        </w:tc>
      </w:tr>
      <w:tr w:rsidR="00D717C6" w14:paraId="317D77B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FE1E1" w14:textId="77777777" w:rsidR="00D717C6" w:rsidRDefault="001B1292">
            <w:pPr>
              <w:pBdr>
                <w:top w:val="nil"/>
                <w:left w:val="nil"/>
                <w:bottom w:val="nil"/>
                <w:right w:val="nil"/>
                <w:between w:val="nil"/>
              </w:pBdr>
              <w:spacing w:before="60" w:after="60" w:line="240" w:lineRule="auto"/>
              <w:ind w:left="57" w:right="57"/>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95FCF" w14:textId="77777777" w:rsidR="00D717C6" w:rsidRDefault="001B1292">
            <w:pPr>
              <w:pBdr>
                <w:top w:val="nil"/>
                <w:left w:val="nil"/>
                <w:bottom w:val="nil"/>
                <w:right w:val="nil"/>
                <w:between w:val="nil"/>
              </w:pBdr>
              <w:spacing w:before="60" w:after="60" w:line="240" w:lineRule="auto"/>
              <w:ind w:left="57" w:right="57"/>
              <w:rPr>
                <w:sz w:val="22"/>
                <w:szCs w:val="22"/>
              </w:rPr>
            </w:pPr>
            <w:r>
              <w:rPr>
                <w:sz w:val="22"/>
                <w:szCs w:val="22"/>
              </w:rPr>
              <w:t xml:space="preserve">Many pupils PP have social and emotional needs which can be a potential barrier to learning. These children often have Low levels of resilience emotionally and in relation to learning activities. This can often affect attendance and as a result impact learning and progress. </w:t>
            </w:r>
          </w:p>
        </w:tc>
      </w:tr>
      <w:tr w:rsidR="00D717C6" w14:paraId="419C806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5A5EE" w14:textId="77777777" w:rsidR="00D717C6" w:rsidRDefault="001B1292">
            <w:pPr>
              <w:pBdr>
                <w:top w:val="nil"/>
                <w:left w:val="nil"/>
                <w:bottom w:val="nil"/>
                <w:right w:val="nil"/>
                <w:between w:val="nil"/>
              </w:pBdr>
              <w:spacing w:before="60" w:after="60" w:line="240" w:lineRule="auto"/>
              <w:ind w:left="57" w:right="57"/>
              <w:rPr>
                <w:sz w:val="22"/>
                <w:szCs w:val="22"/>
              </w:rPr>
            </w:pPr>
            <w:r>
              <w:rPr>
                <w:sz w:val="22"/>
                <w:szCs w:val="22"/>
              </w:rPr>
              <w:lastRenderedPageBreak/>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B7321" w14:textId="77777777" w:rsidR="00D717C6" w:rsidRDefault="001B1292">
            <w:pPr>
              <w:pBdr>
                <w:top w:val="nil"/>
                <w:left w:val="nil"/>
                <w:bottom w:val="nil"/>
                <w:right w:val="nil"/>
                <w:between w:val="nil"/>
              </w:pBdr>
              <w:spacing w:before="60" w:after="60" w:line="240" w:lineRule="auto"/>
              <w:ind w:left="57" w:right="57"/>
              <w:rPr>
                <w:sz w:val="22"/>
                <w:szCs w:val="22"/>
              </w:rPr>
            </w:pPr>
            <w:r>
              <w:rPr>
                <w:sz w:val="22"/>
                <w:szCs w:val="22"/>
                <w:highlight w:val="white"/>
              </w:rPr>
              <w:t xml:space="preserve">Number of children applying for free school meals has increased due to COVID 19. This has impacted funding especially with a growing two-form entry school. </w:t>
            </w:r>
          </w:p>
        </w:tc>
      </w:tr>
      <w:tr w:rsidR="00D717C6" w14:paraId="3A58A7D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68081" w14:textId="77777777" w:rsidR="00D717C6" w:rsidRDefault="001B1292">
            <w:pPr>
              <w:pBdr>
                <w:top w:val="nil"/>
                <w:left w:val="nil"/>
                <w:bottom w:val="nil"/>
                <w:right w:val="nil"/>
                <w:between w:val="nil"/>
              </w:pBdr>
              <w:spacing w:before="60" w:after="60" w:line="240" w:lineRule="auto"/>
              <w:ind w:left="57" w:right="57"/>
              <w:rPr>
                <w:sz w:val="22"/>
                <w:szCs w:val="22"/>
              </w:rPr>
            </w:pPr>
            <w:bookmarkStart w:id="1" w:name="_1fob9te" w:colFirst="0" w:colLast="0"/>
            <w:bookmarkEnd w:id="1"/>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C983A" w14:textId="77777777" w:rsidR="00D717C6" w:rsidRDefault="001B1292">
            <w:pPr>
              <w:pBdr>
                <w:top w:val="nil"/>
                <w:left w:val="nil"/>
                <w:bottom w:val="nil"/>
                <w:right w:val="nil"/>
                <w:between w:val="nil"/>
              </w:pBdr>
              <w:spacing w:before="60" w:after="60" w:line="240" w:lineRule="auto"/>
              <w:ind w:left="57" w:right="57"/>
              <w:rPr>
                <w:sz w:val="22"/>
                <w:szCs w:val="22"/>
              </w:rPr>
            </w:pPr>
            <w:r>
              <w:rPr>
                <w:sz w:val="22"/>
                <w:szCs w:val="22"/>
              </w:rPr>
              <w:t xml:space="preserve">Attendance rates for pupils eligible for the Pupil Premium (PP) was below the attendance for all other children (2020-2021) – this reduces their school hours and can cause them to fall behind on average. This also includes persistent absentees. </w:t>
            </w:r>
          </w:p>
        </w:tc>
      </w:tr>
      <w:tr w:rsidR="00D717C6" w14:paraId="1BD5297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C8500" w14:textId="77777777" w:rsidR="00D717C6" w:rsidRDefault="001B1292">
            <w:pPr>
              <w:pBdr>
                <w:top w:val="nil"/>
                <w:left w:val="nil"/>
                <w:bottom w:val="nil"/>
                <w:right w:val="nil"/>
                <w:between w:val="nil"/>
              </w:pBdr>
              <w:spacing w:before="60" w:after="60" w:line="240" w:lineRule="auto"/>
              <w:ind w:left="57" w:right="57"/>
              <w:rPr>
                <w:sz w:val="22"/>
                <w:szCs w:val="22"/>
              </w:rPr>
            </w:pPr>
            <w:r>
              <w:rPr>
                <w:sz w:val="22"/>
                <w:szCs w:val="22"/>
              </w:rPr>
              <w:t>8</w:t>
            </w:r>
          </w:p>
          <w:p w14:paraId="24F7484A" w14:textId="77777777" w:rsidR="00D717C6" w:rsidRDefault="00D717C6">
            <w:pPr>
              <w:pBdr>
                <w:top w:val="nil"/>
                <w:left w:val="nil"/>
                <w:bottom w:val="nil"/>
                <w:right w:val="nil"/>
                <w:between w:val="nil"/>
              </w:pBdr>
              <w:spacing w:before="60" w:after="60" w:line="240" w:lineRule="auto"/>
              <w:ind w:left="57" w:right="57"/>
              <w:rPr>
                <w:sz w:val="22"/>
                <w:szCs w:val="22"/>
              </w:rPr>
            </w:pPr>
          </w:p>
          <w:p w14:paraId="3D9CF8F4" w14:textId="77777777" w:rsidR="00D717C6" w:rsidRDefault="00D717C6">
            <w:pPr>
              <w:pBdr>
                <w:top w:val="nil"/>
                <w:left w:val="nil"/>
                <w:bottom w:val="nil"/>
                <w:right w:val="nil"/>
                <w:between w:val="nil"/>
              </w:pBdr>
              <w:spacing w:before="60" w:after="60" w:line="240" w:lineRule="auto"/>
              <w:ind w:left="57" w:right="57"/>
              <w:rPr>
                <w:sz w:val="22"/>
                <w:szCs w:val="22"/>
              </w:rPr>
            </w:pP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779B6" w14:textId="77777777" w:rsidR="00D717C6" w:rsidRDefault="001B1292">
            <w:pPr>
              <w:pBdr>
                <w:top w:val="nil"/>
                <w:left w:val="nil"/>
                <w:bottom w:val="nil"/>
                <w:right w:val="nil"/>
                <w:between w:val="nil"/>
              </w:pBdr>
              <w:spacing w:before="60" w:after="60" w:line="240" w:lineRule="auto"/>
              <w:ind w:left="57" w:right="57"/>
              <w:rPr>
                <w:sz w:val="22"/>
                <w:szCs w:val="22"/>
              </w:rPr>
            </w:pPr>
            <w:r>
              <w:rPr>
                <w:sz w:val="22"/>
                <w:szCs w:val="22"/>
              </w:rPr>
              <w:t>Parental engagement is low as well as many families entitled to PPG having low aspirations for their children. Engagement is very poor in some year groups with children not receiving basics at home including reading and homework support. They do not have role models to provide t</w:t>
            </w:r>
            <w:r w:rsidR="00675837">
              <w:rPr>
                <w:sz w:val="22"/>
                <w:szCs w:val="22"/>
              </w:rPr>
              <w:t>h</w:t>
            </w:r>
            <w:r>
              <w:rPr>
                <w:sz w:val="22"/>
                <w:szCs w:val="22"/>
              </w:rPr>
              <w:t>em with high-quality access to speech</w:t>
            </w:r>
            <w:r w:rsidR="00675837">
              <w:rPr>
                <w:sz w:val="22"/>
                <w:szCs w:val="22"/>
              </w:rPr>
              <w:t xml:space="preserve">, </w:t>
            </w:r>
            <w:r>
              <w:rPr>
                <w:sz w:val="22"/>
                <w:szCs w:val="22"/>
              </w:rPr>
              <w:t xml:space="preserve">language and communication. </w:t>
            </w:r>
          </w:p>
        </w:tc>
      </w:tr>
      <w:tr w:rsidR="00D717C6" w14:paraId="2352E3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5693D" w14:textId="77777777" w:rsidR="00D717C6" w:rsidRDefault="001B1292">
            <w:pPr>
              <w:pBdr>
                <w:top w:val="nil"/>
                <w:left w:val="nil"/>
                <w:bottom w:val="nil"/>
                <w:right w:val="nil"/>
                <w:between w:val="nil"/>
              </w:pBdr>
              <w:spacing w:before="60" w:after="60" w:line="240" w:lineRule="auto"/>
              <w:ind w:left="57" w:right="57"/>
              <w:rPr>
                <w:sz w:val="22"/>
                <w:szCs w:val="22"/>
              </w:rPr>
            </w:pPr>
            <w:r>
              <w:rPr>
                <w:sz w:val="22"/>
                <w:szCs w:val="22"/>
              </w:rPr>
              <w:t>9</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33847" w14:textId="24876593" w:rsidR="00D717C6" w:rsidRDefault="001B1292">
            <w:pPr>
              <w:pBdr>
                <w:top w:val="nil"/>
                <w:left w:val="nil"/>
                <w:bottom w:val="nil"/>
                <w:right w:val="nil"/>
                <w:between w:val="nil"/>
              </w:pBdr>
              <w:spacing w:before="60" w:after="60" w:line="240" w:lineRule="auto"/>
              <w:ind w:left="57" w:right="57"/>
              <w:rPr>
                <w:sz w:val="22"/>
                <w:szCs w:val="22"/>
              </w:rPr>
            </w:pPr>
            <w:r>
              <w:rPr>
                <w:sz w:val="22"/>
                <w:szCs w:val="22"/>
              </w:rPr>
              <w:t xml:space="preserve">Impact of loss of education due to the COVID-19 shutdowns. Vulnerable Pupils attendance at school has been severely affected during the long period of lockdown. Low percentage of pupils who were PP able to access online learning during lockdown and so create a bigger attainment gap. Some pupils/ parents reluctant to come back to school/ engage in online learning provided through Google </w:t>
            </w:r>
            <w:r w:rsidR="004D4E59">
              <w:rPr>
                <w:sz w:val="22"/>
                <w:szCs w:val="22"/>
              </w:rPr>
              <w:t>Classroom.</w:t>
            </w:r>
          </w:p>
        </w:tc>
      </w:tr>
    </w:tbl>
    <w:p w14:paraId="3DFF80F9" w14:textId="77777777" w:rsidR="00D717C6" w:rsidRDefault="001B1292">
      <w:pPr>
        <w:pStyle w:val="Heading2"/>
        <w:spacing w:before="600"/>
      </w:pPr>
      <w:r>
        <w:t xml:space="preserve">Intended outcomes </w:t>
      </w:r>
    </w:p>
    <w:p w14:paraId="0E03A3EE" w14:textId="77777777" w:rsidR="00D717C6" w:rsidRDefault="001B1292">
      <w:r>
        <w:rPr>
          <w:color w:val="000000"/>
        </w:rPr>
        <w:t xml:space="preserve">This explains the outcomes we are aiming for </w:t>
      </w:r>
      <w:r>
        <w:rPr>
          <w:b/>
          <w:color w:val="000000"/>
        </w:rPr>
        <w:t>by the end of our current strategy plan</w:t>
      </w:r>
      <w:r>
        <w:rPr>
          <w:color w:val="000000"/>
        </w:rPr>
        <w:t>, and how we will measure whether they have been achieved.</w:t>
      </w:r>
    </w:p>
    <w:tbl>
      <w:tblPr>
        <w:tblStyle w:val="a3"/>
        <w:tblW w:w="9486" w:type="dxa"/>
        <w:tblLayout w:type="fixed"/>
        <w:tblLook w:val="0400" w:firstRow="0" w:lastRow="0" w:firstColumn="0" w:lastColumn="0" w:noHBand="0" w:noVBand="1"/>
      </w:tblPr>
      <w:tblGrid>
        <w:gridCol w:w="4815"/>
        <w:gridCol w:w="4671"/>
      </w:tblGrid>
      <w:tr w:rsidR="00D717C6" w14:paraId="4D984DD9"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CB4A246" w14:textId="77777777" w:rsidR="00D717C6" w:rsidRDefault="001B1292">
            <w:pPr>
              <w:pBdr>
                <w:top w:val="nil"/>
                <w:left w:val="nil"/>
                <w:bottom w:val="nil"/>
                <w:right w:val="nil"/>
                <w:between w:val="nil"/>
              </w:pBdr>
              <w:spacing w:before="60" w:after="60" w:line="240" w:lineRule="auto"/>
              <w:ind w:left="57" w:right="57"/>
              <w:rPr>
                <w:b/>
              </w:rPr>
            </w:pPr>
            <w:r>
              <w:rPr>
                <w:b/>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C235D6" w14:textId="77777777" w:rsidR="00D717C6" w:rsidRDefault="001B1292">
            <w:pPr>
              <w:pBdr>
                <w:top w:val="nil"/>
                <w:left w:val="nil"/>
                <w:bottom w:val="nil"/>
                <w:right w:val="nil"/>
                <w:between w:val="nil"/>
              </w:pBdr>
              <w:spacing w:before="60" w:after="60" w:line="240" w:lineRule="auto"/>
              <w:ind w:left="57" w:right="57"/>
              <w:rPr>
                <w:b/>
              </w:rPr>
            </w:pPr>
            <w:r>
              <w:rPr>
                <w:b/>
              </w:rPr>
              <w:t>Success criteria</w:t>
            </w:r>
          </w:p>
        </w:tc>
      </w:tr>
      <w:tr w:rsidR="00D717C6" w14:paraId="1E6B066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F6874" w14:textId="77777777" w:rsidR="00D717C6" w:rsidRDefault="001B1292">
            <w:pPr>
              <w:pBdr>
                <w:top w:val="nil"/>
                <w:left w:val="nil"/>
                <w:bottom w:val="nil"/>
                <w:right w:val="nil"/>
                <w:between w:val="nil"/>
              </w:pBdr>
              <w:spacing w:after="0" w:line="240" w:lineRule="auto"/>
              <w:rPr>
                <w:sz w:val="22"/>
                <w:szCs w:val="22"/>
              </w:rPr>
            </w:pPr>
            <w:r>
              <w:rPr>
                <w:sz w:val="22"/>
                <w:szCs w:val="22"/>
              </w:rPr>
              <w:t>Quality First Teaching and high expectations for all PPG pupils, including rapid intervention as well as additional tuition for those pupils in Y6</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71631" w14:textId="77777777" w:rsidR="00D717C6" w:rsidRDefault="001B1292">
            <w:pPr>
              <w:pBdr>
                <w:top w:val="nil"/>
                <w:left w:val="nil"/>
                <w:bottom w:val="nil"/>
                <w:right w:val="nil"/>
                <w:between w:val="nil"/>
              </w:pBdr>
              <w:spacing w:after="0" w:line="240" w:lineRule="auto"/>
              <w:rPr>
                <w:sz w:val="22"/>
                <w:szCs w:val="22"/>
              </w:rPr>
            </w:pPr>
            <w:r>
              <w:rPr>
                <w:sz w:val="22"/>
                <w:szCs w:val="22"/>
              </w:rPr>
              <w:t>By July 2022 PP pupils across the school compared to Non-PP– gap will be smaller than at this stage in 2019</w:t>
            </w:r>
            <w:bookmarkStart w:id="2" w:name="_GoBack"/>
            <w:bookmarkEnd w:id="2"/>
          </w:p>
        </w:tc>
      </w:tr>
      <w:tr w:rsidR="00D717C6" w14:paraId="3757C14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27F62" w14:textId="77777777" w:rsidR="00D717C6" w:rsidRDefault="001B1292">
            <w:pPr>
              <w:pBdr>
                <w:top w:val="nil"/>
                <w:left w:val="nil"/>
                <w:bottom w:val="nil"/>
                <w:right w:val="nil"/>
                <w:between w:val="nil"/>
              </w:pBdr>
              <w:spacing w:after="0" w:line="240" w:lineRule="auto"/>
              <w:rPr>
                <w:sz w:val="22"/>
                <w:szCs w:val="22"/>
              </w:rPr>
            </w:pPr>
            <w:r>
              <w:rPr>
                <w:sz w:val="22"/>
                <w:szCs w:val="22"/>
              </w:rPr>
              <w:t xml:space="preserve">Improve opportunities for supported reading for children entitled to PPG – that progress for this group of learners matches the fluency and for that of their peers  </w:t>
            </w:r>
          </w:p>
          <w:p w14:paraId="2E3D88C7" w14:textId="77777777" w:rsidR="00D717C6" w:rsidRDefault="00D717C6">
            <w:pPr>
              <w:pBdr>
                <w:top w:val="nil"/>
                <w:left w:val="nil"/>
                <w:bottom w:val="nil"/>
                <w:right w:val="nil"/>
                <w:between w:val="nil"/>
              </w:pBdr>
              <w:spacing w:after="0" w:line="240" w:lineRule="auto"/>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4FA49" w14:textId="77777777" w:rsidR="00D717C6" w:rsidRDefault="001B1292">
            <w:pPr>
              <w:pBdr>
                <w:top w:val="nil"/>
                <w:left w:val="nil"/>
                <w:bottom w:val="nil"/>
                <w:right w:val="nil"/>
                <w:between w:val="nil"/>
              </w:pBdr>
              <w:spacing w:after="0" w:line="240" w:lineRule="auto"/>
              <w:rPr>
                <w:sz w:val="22"/>
                <w:szCs w:val="22"/>
              </w:rPr>
            </w:pPr>
            <w:r>
              <w:rPr>
                <w:sz w:val="22"/>
                <w:szCs w:val="22"/>
              </w:rPr>
              <w:t>By July 2022 PP pupils across the school make rapid progress so the large majority meet at least age-related expectations.</w:t>
            </w:r>
          </w:p>
          <w:p w14:paraId="7EF27AA3" w14:textId="6ED76D58" w:rsidR="00D717C6" w:rsidRDefault="001B1292">
            <w:pPr>
              <w:pBdr>
                <w:top w:val="nil"/>
                <w:left w:val="nil"/>
                <w:bottom w:val="nil"/>
                <w:right w:val="nil"/>
                <w:between w:val="nil"/>
              </w:pBdr>
              <w:spacing w:after="0" w:line="240" w:lineRule="auto"/>
              <w:rPr>
                <w:sz w:val="22"/>
                <w:szCs w:val="22"/>
              </w:rPr>
            </w:pPr>
            <w:r>
              <w:rPr>
                <w:sz w:val="22"/>
                <w:szCs w:val="22"/>
              </w:rPr>
              <w:t xml:space="preserve">Pupils eligible for PP without SEND will score as highly in school based and SATs assessment as </w:t>
            </w:r>
            <w:r w:rsidR="00553B11">
              <w:rPr>
                <w:sz w:val="22"/>
                <w:szCs w:val="22"/>
              </w:rPr>
              <w:t>non-PP</w:t>
            </w:r>
            <w:r>
              <w:rPr>
                <w:sz w:val="22"/>
                <w:szCs w:val="22"/>
              </w:rPr>
              <w:t xml:space="preserve"> pupils.</w:t>
            </w:r>
          </w:p>
        </w:tc>
      </w:tr>
      <w:tr w:rsidR="00D717C6" w14:paraId="61E147B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F1A4F" w14:textId="77777777" w:rsidR="00D717C6" w:rsidRDefault="001B1292">
            <w:pPr>
              <w:pBdr>
                <w:top w:val="nil"/>
                <w:left w:val="nil"/>
                <w:bottom w:val="nil"/>
                <w:right w:val="nil"/>
                <w:between w:val="nil"/>
              </w:pBdr>
              <w:spacing w:after="0" w:line="240" w:lineRule="auto"/>
              <w:rPr>
                <w:sz w:val="22"/>
                <w:szCs w:val="22"/>
              </w:rPr>
            </w:pPr>
            <w:r>
              <w:rPr>
                <w:sz w:val="22"/>
                <w:szCs w:val="22"/>
              </w:rPr>
              <w:t>PPG pupils progress in phonics improves in line with Non-PPG pupils end of year 1 and end of year 2</w:t>
            </w:r>
          </w:p>
          <w:p w14:paraId="3EC12E27" w14:textId="77777777" w:rsidR="00D717C6" w:rsidRDefault="00D717C6">
            <w:pPr>
              <w:pBdr>
                <w:top w:val="nil"/>
                <w:left w:val="nil"/>
                <w:bottom w:val="nil"/>
                <w:right w:val="nil"/>
                <w:between w:val="nil"/>
              </w:pBdr>
              <w:spacing w:after="0" w:line="240" w:lineRule="auto"/>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465C3" w14:textId="77777777" w:rsidR="00D717C6" w:rsidRDefault="001B1292">
            <w:pPr>
              <w:pBdr>
                <w:top w:val="nil"/>
                <w:left w:val="nil"/>
                <w:bottom w:val="nil"/>
                <w:right w:val="nil"/>
                <w:between w:val="nil"/>
              </w:pBdr>
              <w:spacing w:after="0" w:line="240" w:lineRule="auto"/>
              <w:rPr>
                <w:sz w:val="22"/>
                <w:szCs w:val="22"/>
              </w:rPr>
            </w:pPr>
            <w:r>
              <w:rPr>
                <w:sz w:val="22"/>
                <w:szCs w:val="22"/>
              </w:rPr>
              <w:t>By July 2022 PP pupils in Year 1 make rapid progress to ensure that they pass the phonics screening – so that the in-school percentage of children with PP matches those of national and local percentages achieved.</w:t>
            </w:r>
          </w:p>
          <w:p w14:paraId="6D90AA47" w14:textId="77777777" w:rsidR="00D717C6" w:rsidRDefault="001B1292">
            <w:pPr>
              <w:pBdr>
                <w:top w:val="nil"/>
                <w:left w:val="nil"/>
                <w:bottom w:val="nil"/>
                <w:right w:val="nil"/>
                <w:between w:val="nil"/>
              </w:pBdr>
              <w:spacing w:after="0" w:line="240" w:lineRule="auto"/>
              <w:rPr>
                <w:sz w:val="22"/>
                <w:szCs w:val="22"/>
              </w:rPr>
            </w:pPr>
            <w:r>
              <w:rPr>
                <w:sz w:val="22"/>
                <w:szCs w:val="22"/>
              </w:rPr>
              <w:t xml:space="preserve">A high percentage of children in Year 2 will pass the Phonics screening test- having not taken it in 2020 due to COVID 19.  </w:t>
            </w:r>
          </w:p>
        </w:tc>
      </w:tr>
      <w:tr w:rsidR="00D717C6" w14:paraId="1648498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96DA2" w14:textId="77777777" w:rsidR="00D717C6" w:rsidRDefault="001B1292">
            <w:pPr>
              <w:pBdr>
                <w:top w:val="nil"/>
                <w:left w:val="nil"/>
                <w:bottom w:val="nil"/>
                <w:right w:val="nil"/>
                <w:between w:val="nil"/>
              </w:pBdr>
              <w:spacing w:after="0" w:line="240" w:lineRule="auto"/>
              <w:rPr>
                <w:sz w:val="22"/>
                <w:szCs w:val="22"/>
              </w:rPr>
            </w:pPr>
            <w:r>
              <w:rPr>
                <w:sz w:val="22"/>
                <w:szCs w:val="22"/>
              </w:rPr>
              <w:t xml:space="preserve">Improve the rate of attainment at KS1 and 2 in Reading and Writing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FA922" w14:textId="77777777" w:rsidR="00D717C6" w:rsidRDefault="001B1292">
            <w:pPr>
              <w:pBdr>
                <w:top w:val="nil"/>
                <w:left w:val="nil"/>
                <w:bottom w:val="nil"/>
                <w:right w:val="nil"/>
                <w:between w:val="nil"/>
              </w:pBdr>
              <w:spacing w:after="0" w:line="240" w:lineRule="auto"/>
              <w:rPr>
                <w:sz w:val="22"/>
                <w:szCs w:val="22"/>
              </w:rPr>
            </w:pPr>
            <w:r>
              <w:rPr>
                <w:sz w:val="22"/>
                <w:szCs w:val="22"/>
              </w:rPr>
              <w:t>By July 2022 that the gap between PP and Non-PP closes in both Key Stages for both Reading and Writing.</w:t>
            </w:r>
          </w:p>
        </w:tc>
      </w:tr>
      <w:tr w:rsidR="00D717C6" w14:paraId="4CC1F76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A9C02" w14:textId="77777777" w:rsidR="00D717C6" w:rsidRDefault="001B1292">
            <w:pPr>
              <w:pBdr>
                <w:top w:val="nil"/>
                <w:left w:val="nil"/>
                <w:bottom w:val="nil"/>
                <w:right w:val="nil"/>
                <w:between w:val="nil"/>
              </w:pBdr>
              <w:spacing w:after="0" w:line="240" w:lineRule="auto"/>
              <w:rPr>
                <w:sz w:val="22"/>
                <w:szCs w:val="22"/>
              </w:rPr>
            </w:pPr>
            <w:r>
              <w:rPr>
                <w:sz w:val="22"/>
                <w:szCs w:val="22"/>
              </w:rPr>
              <w:t>Improved learning behaviours and increased aspiration will support pupil progress in all areas of the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FE73F" w14:textId="77777777" w:rsidR="00D717C6" w:rsidRDefault="001B1292">
            <w:pPr>
              <w:pBdr>
                <w:top w:val="nil"/>
                <w:left w:val="nil"/>
                <w:bottom w:val="nil"/>
                <w:right w:val="nil"/>
                <w:between w:val="nil"/>
              </w:pBdr>
              <w:spacing w:after="0" w:line="240" w:lineRule="auto"/>
              <w:rPr>
                <w:sz w:val="22"/>
                <w:szCs w:val="22"/>
              </w:rPr>
            </w:pPr>
            <w:r>
              <w:rPr>
                <w:sz w:val="22"/>
                <w:szCs w:val="22"/>
              </w:rPr>
              <w:t>A large majority of pupils will display Good learning behaviour in lessons as evidenced in Lesson observations.</w:t>
            </w:r>
          </w:p>
          <w:p w14:paraId="1AD732BB" w14:textId="77777777" w:rsidR="00D717C6" w:rsidRDefault="001B1292">
            <w:pPr>
              <w:pBdr>
                <w:top w:val="nil"/>
                <w:left w:val="nil"/>
                <w:bottom w:val="nil"/>
                <w:right w:val="nil"/>
                <w:between w:val="nil"/>
              </w:pBdr>
              <w:spacing w:after="0" w:line="240" w:lineRule="auto"/>
              <w:rPr>
                <w:sz w:val="22"/>
                <w:szCs w:val="22"/>
              </w:rPr>
            </w:pPr>
            <w:r>
              <w:rPr>
                <w:sz w:val="22"/>
                <w:szCs w:val="22"/>
              </w:rPr>
              <w:t xml:space="preserve">An increased number of parents feel more able to support their children with learning at </w:t>
            </w:r>
            <w:r>
              <w:rPr>
                <w:sz w:val="22"/>
                <w:szCs w:val="22"/>
              </w:rPr>
              <w:lastRenderedPageBreak/>
              <w:t>home and are motivated for their children to do well in reading, writing and maths.</w:t>
            </w:r>
          </w:p>
        </w:tc>
      </w:tr>
      <w:tr w:rsidR="00D717C6" w14:paraId="1BC35AC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D8249" w14:textId="77777777" w:rsidR="00D717C6" w:rsidRDefault="001B1292">
            <w:pPr>
              <w:pBdr>
                <w:top w:val="nil"/>
                <w:left w:val="nil"/>
                <w:bottom w:val="nil"/>
                <w:right w:val="nil"/>
                <w:between w:val="nil"/>
              </w:pBdr>
              <w:spacing w:after="0" w:line="240" w:lineRule="auto"/>
              <w:rPr>
                <w:sz w:val="22"/>
                <w:szCs w:val="22"/>
              </w:rPr>
            </w:pPr>
            <w:r>
              <w:rPr>
                <w:sz w:val="22"/>
                <w:szCs w:val="22"/>
              </w:rPr>
              <w:lastRenderedPageBreak/>
              <w:t>Increase attendance rates for pupils eligible for PP across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C101E" w14:textId="77777777" w:rsidR="00D717C6" w:rsidRDefault="001B1292">
            <w:pPr>
              <w:pBdr>
                <w:top w:val="nil"/>
                <w:left w:val="nil"/>
                <w:bottom w:val="nil"/>
                <w:right w:val="nil"/>
                <w:between w:val="nil"/>
              </w:pBdr>
              <w:spacing w:after="0" w:line="240" w:lineRule="auto"/>
              <w:rPr>
                <w:sz w:val="22"/>
                <w:szCs w:val="22"/>
              </w:rPr>
            </w:pPr>
            <w:r>
              <w:rPr>
                <w:sz w:val="22"/>
                <w:szCs w:val="22"/>
              </w:rPr>
              <w:t>The difference between the attendance of PPs/non PPs reduces.</w:t>
            </w:r>
          </w:p>
        </w:tc>
      </w:tr>
      <w:tr w:rsidR="00D717C6" w14:paraId="51FF60A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ED605" w14:textId="77777777" w:rsidR="00D717C6" w:rsidRDefault="001B1292">
            <w:pPr>
              <w:pBdr>
                <w:top w:val="nil"/>
                <w:left w:val="nil"/>
                <w:bottom w:val="nil"/>
                <w:right w:val="nil"/>
                <w:between w:val="nil"/>
              </w:pBdr>
              <w:spacing w:after="0" w:line="240" w:lineRule="auto"/>
              <w:rPr>
                <w:sz w:val="22"/>
                <w:szCs w:val="22"/>
              </w:rPr>
            </w:pPr>
            <w:r>
              <w:rPr>
                <w:sz w:val="22"/>
                <w:szCs w:val="22"/>
              </w:rPr>
              <w:t xml:space="preserve">To provide targeted social and emotional support to those pupils entitled to PPG and their families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5411B" w14:textId="77777777" w:rsidR="00D717C6" w:rsidRDefault="001B1292">
            <w:pPr>
              <w:pBdr>
                <w:top w:val="nil"/>
                <w:left w:val="nil"/>
                <w:bottom w:val="nil"/>
                <w:right w:val="nil"/>
                <w:between w:val="nil"/>
              </w:pBdr>
              <w:spacing w:after="0" w:line="240" w:lineRule="auto"/>
              <w:rPr>
                <w:sz w:val="22"/>
                <w:szCs w:val="22"/>
              </w:rPr>
            </w:pPr>
            <w:r>
              <w:rPr>
                <w:sz w:val="22"/>
                <w:szCs w:val="22"/>
              </w:rPr>
              <w:t xml:space="preserve">The aspirations, confidence and self-belief of pupils identified as eligible will improve and increase and evidence will be noted in increased confidence and contributions in classrooms, pupil and parental feedback </w:t>
            </w:r>
          </w:p>
        </w:tc>
      </w:tr>
      <w:tr w:rsidR="00D717C6" w14:paraId="5600D0B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AE6B1" w14:textId="1BC058A7" w:rsidR="00D717C6" w:rsidRDefault="001B1292">
            <w:pPr>
              <w:pBdr>
                <w:top w:val="nil"/>
                <w:left w:val="nil"/>
                <w:bottom w:val="nil"/>
                <w:right w:val="nil"/>
                <w:between w:val="nil"/>
              </w:pBdr>
              <w:spacing w:after="0" w:line="240" w:lineRule="auto"/>
              <w:rPr>
                <w:sz w:val="22"/>
                <w:szCs w:val="22"/>
              </w:rPr>
            </w:pPr>
            <w:r>
              <w:rPr>
                <w:sz w:val="22"/>
                <w:szCs w:val="22"/>
              </w:rPr>
              <w:t xml:space="preserve">The attainment gap between PP and </w:t>
            </w:r>
            <w:r w:rsidR="004D4E59">
              <w:rPr>
                <w:sz w:val="22"/>
                <w:szCs w:val="22"/>
              </w:rPr>
              <w:t>Non-PP</w:t>
            </w:r>
            <w:r>
              <w:rPr>
                <w:sz w:val="22"/>
                <w:szCs w:val="22"/>
              </w:rPr>
              <w:t xml:space="preserve"> children will reduce</w:t>
            </w:r>
          </w:p>
          <w:p w14:paraId="01E0E4DA" w14:textId="77777777" w:rsidR="00D717C6" w:rsidRDefault="00D717C6">
            <w:pPr>
              <w:pBdr>
                <w:top w:val="nil"/>
                <w:left w:val="nil"/>
                <w:bottom w:val="nil"/>
                <w:right w:val="nil"/>
                <w:between w:val="nil"/>
              </w:pBdr>
              <w:spacing w:after="0" w:line="240" w:lineRule="auto"/>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83CCA" w14:textId="06BBC2F6" w:rsidR="00D717C6" w:rsidRDefault="001B1292">
            <w:pPr>
              <w:pBdr>
                <w:top w:val="nil"/>
                <w:left w:val="nil"/>
                <w:bottom w:val="nil"/>
                <w:right w:val="nil"/>
                <w:between w:val="nil"/>
              </w:pBdr>
              <w:spacing w:after="0" w:line="240" w:lineRule="auto"/>
              <w:rPr>
                <w:sz w:val="22"/>
                <w:szCs w:val="22"/>
              </w:rPr>
            </w:pPr>
            <w:r>
              <w:rPr>
                <w:sz w:val="22"/>
                <w:szCs w:val="22"/>
              </w:rPr>
              <w:t xml:space="preserve">PP children’s attainment is slightly below or on par with </w:t>
            </w:r>
            <w:r w:rsidR="004D4E59">
              <w:rPr>
                <w:sz w:val="22"/>
                <w:szCs w:val="22"/>
              </w:rPr>
              <w:t>Non-PP</w:t>
            </w:r>
            <w:r>
              <w:rPr>
                <w:sz w:val="22"/>
                <w:szCs w:val="22"/>
              </w:rPr>
              <w:t xml:space="preserve"> children at the end of Year 2022</w:t>
            </w:r>
          </w:p>
        </w:tc>
      </w:tr>
    </w:tbl>
    <w:p w14:paraId="78534029" w14:textId="77777777" w:rsidR="00D717C6" w:rsidRDefault="00D717C6">
      <w:pPr>
        <w:pStyle w:val="Heading2"/>
      </w:pPr>
    </w:p>
    <w:p w14:paraId="2CD15CA2" w14:textId="77777777" w:rsidR="00D717C6" w:rsidRDefault="001B1292">
      <w:pPr>
        <w:spacing w:after="0" w:line="240" w:lineRule="auto"/>
        <w:rPr>
          <w:b/>
          <w:color w:val="104F75"/>
          <w:sz w:val="32"/>
          <w:szCs w:val="32"/>
        </w:rPr>
      </w:pPr>
      <w:r>
        <w:br w:type="page"/>
      </w:r>
    </w:p>
    <w:p w14:paraId="76DB7084" w14:textId="77777777" w:rsidR="00D717C6" w:rsidRDefault="001B1292">
      <w:pPr>
        <w:pStyle w:val="Heading2"/>
      </w:pPr>
      <w:r>
        <w:lastRenderedPageBreak/>
        <w:t>Activity in this academic year</w:t>
      </w:r>
    </w:p>
    <w:p w14:paraId="5B786499" w14:textId="77777777" w:rsidR="00D717C6" w:rsidRDefault="001B1292">
      <w:pPr>
        <w:spacing w:after="480"/>
      </w:pPr>
      <w:r>
        <w:t xml:space="preserve">This details how we intend to spend our pupil premium (and recovery premium funding) </w:t>
      </w:r>
      <w:r>
        <w:rPr>
          <w:b/>
        </w:rPr>
        <w:t>this academic year</w:t>
      </w:r>
      <w:r>
        <w:t xml:space="preserve"> to address the challenges listed above.</w:t>
      </w:r>
    </w:p>
    <w:p w14:paraId="34B82A1C" w14:textId="77777777" w:rsidR="00D717C6" w:rsidRDefault="001B1292">
      <w:pPr>
        <w:pStyle w:val="Heading3"/>
      </w:pPr>
      <w:r>
        <w:t>Teaching (for example, CPD, recruitment and retention)</w:t>
      </w:r>
    </w:p>
    <w:p w14:paraId="18343690" w14:textId="77777777" w:rsidR="00D717C6" w:rsidRDefault="001B1292">
      <w:r>
        <w:t xml:space="preserve">Budgeted cost: £ </w:t>
      </w:r>
      <w:r>
        <w:rPr>
          <w:i/>
        </w:rPr>
        <w:t>94,900</w:t>
      </w:r>
    </w:p>
    <w:tbl>
      <w:tblPr>
        <w:tblStyle w:val="a4"/>
        <w:tblW w:w="9634" w:type="dxa"/>
        <w:tblInd w:w="-431" w:type="dxa"/>
        <w:tblLayout w:type="fixed"/>
        <w:tblLook w:val="0400" w:firstRow="0" w:lastRow="0" w:firstColumn="0" w:lastColumn="0" w:noHBand="0" w:noVBand="1"/>
      </w:tblPr>
      <w:tblGrid>
        <w:gridCol w:w="2688"/>
        <w:gridCol w:w="5104"/>
        <w:gridCol w:w="1842"/>
      </w:tblGrid>
      <w:tr w:rsidR="00D717C6" w14:paraId="5DA3E1A6"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61DE33E" w14:textId="77777777" w:rsidR="00D717C6" w:rsidRDefault="001B1292">
            <w:pPr>
              <w:pBdr>
                <w:top w:val="nil"/>
                <w:left w:val="nil"/>
                <w:bottom w:val="nil"/>
                <w:right w:val="nil"/>
                <w:between w:val="nil"/>
              </w:pBdr>
              <w:spacing w:before="60" w:after="60" w:line="240" w:lineRule="auto"/>
              <w:ind w:left="57" w:right="57"/>
              <w:rPr>
                <w:b/>
              </w:rPr>
            </w:pPr>
            <w:r>
              <w:rPr>
                <w:b/>
              </w:rPr>
              <w:t>Activity</w:t>
            </w:r>
          </w:p>
        </w:tc>
        <w:tc>
          <w:tcPr>
            <w:tcW w:w="5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3A38C73" w14:textId="77777777" w:rsidR="00D717C6" w:rsidRDefault="001B1292">
            <w:pPr>
              <w:pBdr>
                <w:top w:val="nil"/>
                <w:left w:val="nil"/>
                <w:bottom w:val="nil"/>
                <w:right w:val="nil"/>
                <w:between w:val="nil"/>
              </w:pBdr>
              <w:spacing w:before="60" w:after="60" w:line="240" w:lineRule="auto"/>
              <w:ind w:left="57" w:right="57"/>
              <w:rPr>
                <w:b/>
              </w:rPr>
            </w:pPr>
            <w:r>
              <w:rPr>
                <w:b/>
              </w:rPr>
              <w:t>Evidence that supports this approach</w:t>
            </w:r>
          </w:p>
        </w:tc>
        <w:tc>
          <w:tcPr>
            <w:tcW w:w="18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4500A32" w14:textId="77777777" w:rsidR="00D717C6" w:rsidRDefault="001B1292">
            <w:pPr>
              <w:pBdr>
                <w:top w:val="nil"/>
                <w:left w:val="nil"/>
                <w:bottom w:val="nil"/>
                <w:right w:val="nil"/>
                <w:between w:val="nil"/>
              </w:pBdr>
              <w:spacing w:before="60" w:after="60" w:line="240" w:lineRule="auto"/>
              <w:ind w:left="57" w:right="57"/>
              <w:rPr>
                <w:b/>
              </w:rPr>
            </w:pPr>
            <w:r>
              <w:rPr>
                <w:b/>
              </w:rPr>
              <w:t>Challenge number(s) addressed</w:t>
            </w:r>
          </w:p>
        </w:tc>
      </w:tr>
      <w:tr w:rsidR="00D717C6" w14:paraId="045F4BF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49410"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Quality First Teaching </w:t>
            </w:r>
          </w:p>
          <w:p w14:paraId="77812631"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and high expectations </w:t>
            </w:r>
          </w:p>
          <w:p w14:paraId="30A313B9"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for all PPG pupils </w:t>
            </w:r>
          </w:p>
          <w:p w14:paraId="7B3865AA" w14:textId="77777777" w:rsidR="00D717C6" w:rsidRDefault="00D717C6">
            <w:pPr>
              <w:pBdr>
                <w:top w:val="nil"/>
                <w:left w:val="nil"/>
                <w:bottom w:val="nil"/>
                <w:right w:val="nil"/>
                <w:between w:val="nil"/>
              </w:pBdr>
              <w:spacing w:after="0" w:line="240" w:lineRule="auto"/>
              <w:rPr>
                <w:sz w:val="20"/>
                <w:szCs w:val="20"/>
              </w:rPr>
            </w:pPr>
          </w:p>
          <w:p w14:paraId="3DA11335" w14:textId="77777777" w:rsidR="00D717C6" w:rsidRDefault="001B1292">
            <w:pPr>
              <w:pBdr>
                <w:top w:val="nil"/>
                <w:left w:val="nil"/>
                <w:bottom w:val="nil"/>
                <w:right w:val="nil"/>
                <w:between w:val="nil"/>
              </w:pBdr>
              <w:spacing w:after="0" w:line="240" w:lineRule="auto"/>
              <w:rPr>
                <w:sz w:val="20"/>
                <w:szCs w:val="20"/>
              </w:rPr>
            </w:pPr>
            <w:r>
              <w:rPr>
                <w:sz w:val="20"/>
                <w:szCs w:val="20"/>
              </w:rPr>
              <w:t>Extra Year6 Teacher to support small groups in class</w:t>
            </w:r>
          </w:p>
          <w:p w14:paraId="676ABA2F" w14:textId="2C8518AD" w:rsidR="00D717C6" w:rsidRDefault="004D4E59">
            <w:pPr>
              <w:pBdr>
                <w:top w:val="nil"/>
                <w:left w:val="nil"/>
                <w:bottom w:val="nil"/>
                <w:right w:val="nil"/>
                <w:between w:val="nil"/>
              </w:pBdr>
              <w:spacing w:after="0" w:line="240" w:lineRule="auto"/>
              <w:rPr>
                <w:sz w:val="20"/>
                <w:szCs w:val="20"/>
              </w:rPr>
            </w:pPr>
            <w:r>
              <w:rPr>
                <w:sz w:val="20"/>
                <w:szCs w:val="20"/>
              </w:rPr>
              <w:t>AHT (</w:t>
            </w:r>
            <w:r w:rsidR="001B1292">
              <w:rPr>
                <w:sz w:val="20"/>
                <w:szCs w:val="20"/>
              </w:rPr>
              <w:t xml:space="preserve">3 days)/ </w:t>
            </w:r>
            <w:r>
              <w:rPr>
                <w:sz w:val="20"/>
                <w:szCs w:val="20"/>
              </w:rPr>
              <w:t>DHT (</w:t>
            </w:r>
            <w:r w:rsidR="001B1292">
              <w:rPr>
                <w:sz w:val="20"/>
                <w:szCs w:val="20"/>
              </w:rPr>
              <w:t>4 days) out of class to support teaching and learning across KS1 and KS2 classes to move teaching from Good to Outstanding</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5866D" w14:textId="77777777" w:rsidR="00D717C6" w:rsidRDefault="001B1292">
            <w:pPr>
              <w:pBdr>
                <w:top w:val="nil"/>
                <w:left w:val="nil"/>
                <w:bottom w:val="nil"/>
                <w:right w:val="nil"/>
                <w:between w:val="nil"/>
              </w:pBdr>
              <w:spacing w:after="0" w:line="240" w:lineRule="auto"/>
              <w:rPr>
                <w:sz w:val="20"/>
                <w:szCs w:val="20"/>
              </w:rPr>
            </w:pPr>
            <w:r>
              <w:rPr>
                <w:sz w:val="20"/>
                <w:szCs w:val="20"/>
              </w:rPr>
              <w:t>EEF evidence demonstrates that reducing class size appears to result in around 3 months + of additional progress.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2C5E9" w14:textId="77777777" w:rsidR="00D717C6" w:rsidRDefault="001B1292">
            <w:pPr>
              <w:pBdr>
                <w:top w:val="nil"/>
                <w:left w:val="nil"/>
                <w:bottom w:val="nil"/>
                <w:right w:val="nil"/>
                <w:between w:val="nil"/>
              </w:pBdr>
              <w:spacing w:after="0" w:line="240" w:lineRule="auto"/>
              <w:rPr>
                <w:sz w:val="22"/>
                <w:szCs w:val="22"/>
              </w:rPr>
            </w:pPr>
            <w:r>
              <w:rPr>
                <w:sz w:val="22"/>
                <w:szCs w:val="22"/>
              </w:rPr>
              <w:t>1,</w:t>
            </w:r>
          </w:p>
        </w:tc>
      </w:tr>
      <w:tr w:rsidR="00D717C6" w14:paraId="7E5CAB5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23824"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All classes across the school achieve 75% ARE by the end of the year with 25% and above achieving above ARE </w:t>
            </w:r>
          </w:p>
          <w:p w14:paraId="2560AF1F" w14:textId="77777777" w:rsidR="00D717C6" w:rsidRDefault="00D717C6">
            <w:pPr>
              <w:pBdr>
                <w:top w:val="nil"/>
                <w:left w:val="nil"/>
                <w:bottom w:val="nil"/>
                <w:right w:val="nil"/>
                <w:between w:val="nil"/>
              </w:pBdr>
              <w:spacing w:after="0" w:line="240" w:lineRule="auto"/>
              <w:rPr>
                <w:sz w:val="20"/>
                <w:szCs w:val="20"/>
              </w:rPr>
            </w:pPr>
          </w:p>
          <w:p w14:paraId="092AFD46" w14:textId="77777777" w:rsidR="00D717C6" w:rsidRDefault="001B1292">
            <w:pPr>
              <w:pBdr>
                <w:top w:val="nil"/>
                <w:left w:val="nil"/>
                <w:bottom w:val="nil"/>
                <w:right w:val="nil"/>
                <w:between w:val="nil"/>
              </w:pBdr>
              <w:spacing w:after="0" w:line="240" w:lineRule="auto"/>
              <w:rPr>
                <w:sz w:val="20"/>
                <w:szCs w:val="20"/>
              </w:rPr>
            </w:pPr>
            <w:r>
              <w:rPr>
                <w:sz w:val="20"/>
                <w:szCs w:val="20"/>
              </w:rPr>
              <w:t>Pupil Progress meetings every half term – attended SEN/AHT/ HT and DHT – leader for Teaching and Learning - to review</w:t>
            </w:r>
            <w:r w:rsidR="001773C7">
              <w:rPr>
                <w:sz w:val="20"/>
                <w:szCs w:val="20"/>
              </w:rPr>
              <w:t xml:space="preserve"> </w:t>
            </w:r>
            <w:r>
              <w:rPr>
                <w:sz w:val="20"/>
                <w:szCs w:val="20"/>
              </w:rPr>
              <w:t>targets and progress made</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32512"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Evidence shows that the most successful schools set aspirational targets for all pupils. </w:t>
            </w:r>
          </w:p>
          <w:p w14:paraId="17F1F7B0" w14:textId="77777777" w:rsidR="00D717C6" w:rsidRDefault="00D717C6">
            <w:pPr>
              <w:pBdr>
                <w:top w:val="nil"/>
                <w:left w:val="nil"/>
                <w:bottom w:val="nil"/>
                <w:right w:val="nil"/>
                <w:between w:val="nil"/>
              </w:pBdr>
              <w:spacing w:after="0" w:line="240" w:lineRule="auto"/>
              <w:rPr>
                <w:sz w:val="20"/>
                <w:szCs w:val="20"/>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7CDBD" w14:textId="77777777" w:rsidR="00D717C6" w:rsidRDefault="001B1292">
            <w:pPr>
              <w:pBdr>
                <w:top w:val="nil"/>
                <w:left w:val="nil"/>
                <w:bottom w:val="nil"/>
                <w:right w:val="nil"/>
                <w:between w:val="nil"/>
              </w:pBdr>
              <w:spacing w:after="0" w:line="240" w:lineRule="auto"/>
              <w:rPr>
                <w:sz w:val="22"/>
                <w:szCs w:val="22"/>
              </w:rPr>
            </w:pPr>
            <w:r>
              <w:rPr>
                <w:sz w:val="22"/>
                <w:szCs w:val="22"/>
              </w:rPr>
              <w:t>1</w:t>
            </w:r>
          </w:p>
        </w:tc>
      </w:tr>
      <w:tr w:rsidR="00D717C6" w14:paraId="2508CD7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62716"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Improved progress </w:t>
            </w:r>
          </w:p>
          <w:p w14:paraId="06B641D9"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and attainment for all groups of children via </w:t>
            </w:r>
          </w:p>
          <w:p w14:paraId="1908E6EB" w14:textId="77777777" w:rsidR="001773C7" w:rsidRDefault="001B1292">
            <w:pPr>
              <w:pBdr>
                <w:top w:val="nil"/>
                <w:left w:val="nil"/>
                <w:bottom w:val="nil"/>
                <w:right w:val="nil"/>
                <w:between w:val="nil"/>
              </w:pBdr>
              <w:spacing w:after="0" w:line="240" w:lineRule="auto"/>
              <w:rPr>
                <w:sz w:val="20"/>
                <w:szCs w:val="20"/>
              </w:rPr>
            </w:pPr>
            <w:r>
              <w:rPr>
                <w:sz w:val="20"/>
                <w:szCs w:val="20"/>
              </w:rPr>
              <w:t>improved feedback in class</w:t>
            </w:r>
            <w:r w:rsidR="001773C7">
              <w:rPr>
                <w:sz w:val="20"/>
                <w:szCs w:val="20"/>
              </w:rPr>
              <w:t>.</w:t>
            </w:r>
          </w:p>
          <w:p w14:paraId="058F8AFC" w14:textId="77777777" w:rsidR="00D717C6" w:rsidRDefault="001773C7">
            <w:pPr>
              <w:pBdr>
                <w:top w:val="nil"/>
                <w:left w:val="nil"/>
                <w:bottom w:val="nil"/>
                <w:right w:val="nil"/>
                <w:between w:val="nil"/>
              </w:pBdr>
              <w:spacing w:after="0" w:line="240" w:lineRule="auto"/>
              <w:rPr>
                <w:sz w:val="20"/>
                <w:szCs w:val="20"/>
              </w:rPr>
            </w:pPr>
            <w:r>
              <w:rPr>
                <w:sz w:val="20"/>
                <w:szCs w:val="20"/>
              </w:rPr>
              <w:t>Use of effective formative assessment techniques.</w:t>
            </w:r>
            <w:r w:rsidR="001B1292">
              <w:rPr>
                <w:sz w:val="20"/>
                <w:szCs w:val="20"/>
              </w:rPr>
              <w:t xml:space="preserve"> </w:t>
            </w:r>
          </w:p>
          <w:p w14:paraId="6ED38F34" w14:textId="77777777" w:rsidR="00D717C6" w:rsidRDefault="001773C7">
            <w:pPr>
              <w:pBdr>
                <w:top w:val="nil"/>
                <w:left w:val="nil"/>
                <w:bottom w:val="nil"/>
                <w:right w:val="nil"/>
                <w:between w:val="nil"/>
              </w:pBdr>
              <w:spacing w:after="0" w:line="240" w:lineRule="auto"/>
              <w:rPr>
                <w:sz w:val="20"/>
                <w:szCs w:val="20"/>
              </w:rPr>
            </w:pPr>
            <w:r>
              <w:rPr>
                <w:sz w:val="20"/>
                <w:szCs w:val="20"/>
              </w:rPr>
              <w:t xml:space="preserve">Planned </w:t>
            </w:r>
            <w:r w:rsidR="001B1292">
              <w:rPr>
                <w:sz w:val="20"/>
                <w:szCs w:val="20"/>
              </w:rPr>
              <w:t>Observations</w:t>
            </w:r>
            <w:r>
              <w:rPr>
                <w:sz w:val="20"/>
                <w:szCs w:val="20"/>
              </w:rPr>
              <w:t>,</w:t>
            </w:r>
          </w:p>
          <w:p w14:paraId="4529BDCB" w14:textId="77777777" w:rsidR="00D717C6" w:rsidRDefault="001B1292">
            <w:pPr>
              <w:pBdr>
                <w:top w:val="nil"/>
                <w:left w:val="nil"/>
                <w:bottom w:val="nil"/>
                <w:right w:val="nil"/>
                <w:between w:val="nil"/>
              </w:pBdr>
              <w:spacing w:after="0" w:line="240" w:lineRule="auto"/>
              <w:rPr>
                <w:sz w:val="20"/>
                <w:szCs w:val="20"/>
              </w:rPr>
            </w:pPr>
            <w:r>
              <w:rPr>
                <w:sz w:val="20"/>
                <w:szCs w:val="20"/>
              </w:rPr>
              <w:t>Work scrutiny</w:t>
            </w:r>
            <w:r w:rsidR="001773C7">
              <w:rPr>
                <w:sz w:val="20"/>
                <w:szCs w:val="20"/>
              </w:rPr>
              <w:t xml:space="preserve">, effective use of </w:t>
            </w:r>
            <w:r>
              <w:rPr>
                <w:sz w:val="20"/>
                <w:szCs w:val="20"/>
              </w:rPr>
              <w:t>Assessment data</w:t>
            </w:r>
          </w:p>
          <w:p w14:paraId="6D62F0FB" w14:textId="77777777" w:rsidR="00D717C6" w:rsidRDefault="00D717C6">
            <w:pPr>
              <w:pBdr>
                <w:top w:val="nil"/>
                <w:left w:val="nil"/>
                <w:bottom w:val="nil"/>
                <w:right w:val="nil"/>
                <w:between w:val="nil"/>
              </w:pBdr>
              <w:spacing w:after="0" w:line="240" w:lineRule="auto"/>
              <w:rPr>
                <w:sz w:val="20"/>
                <w:szCs w:val="20"/>
              </w:rPr>
            </w:pPr>
          </w:p>
          <w:p w14:paraId="07C3BE08"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Increased proportion in </w:t>
            </w:r>
          </w:p>
          <w:p w14:paraId="7B5DDB4C"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each key stage attaining Age related </w:t>
            </w:r>
          </w:p>
          <w:p w14:paraId="5AB2DAC2" w14:textId="77777777" w:rsidR="00D717C6" w:rsidRDefault="001B1292">
            <w:pPr>
              <w:pBdr>
                <w:top w:val="nil"/>
                <w:left w:val="nil"/>
                <w:bottom w:val="nil"/>
                <w:right w:val="nil"/>
                <w:between w:val="nil"/>
              </w:pBdr>
              <w:spacing w:after="0" w:line="240" w:lineRule="auto"/>
              <w:rPr>
                <w:sz w:val="20"/>
                <w:szCs w:val="20"/>
              </w:rPr>
            </w:pPr>
            <w:r>
              <w:rPr>
                <w:sz w:val="20"/>
                <w:szCs w:val="20"/>
              </w:rPr>
              <w:t>expectations</w:t>
            </w:r>
          </w:p>
          <w:p w14:paraId="1A7F30E7" w14:textId="77777777" w:rsidR="00D717C6" w:rsidRDefault="00D717C6">
            <w:pPr>
              <w:pBdr>
                <w:top w:val="nil"/>
                <w:left w:val="nil"/>
                <w:bottom w:val="nil"/>
                <w:right w:val="nil"/>
                <w:between w:val="nil"/>
              </w:pBdr>
              <w:spacing w:after="0" w:line="240" w:lineRule="auto"/>
              <w:rPr>
                <w:i/>
                <w:sz w:val="20"/>
                <w:szCs w:val="20"/>
              </w:rPr>
            </w:pP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3BB07"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EEF- </w:t>
            </w:r>
            <w:r>
              <w:rPr>
                <w:color w:val="2B3A42"/>
                <w:sz w:val="20"/>
                <w:szCs w:val="20"/>
                <w:highlight w:val="white"/>
              </w:rPr>
              <w:t>Feedback studies tend to show very high effects on learning. However, it also has a very high range of effects and some studies show that feedback can have negative effects and make things worse. It is therefore important to understand the potential benefits and the possible limitations of feedback as a teaching and learning approach. In general, research-based approaches that explicitly aim to provide feedback to learners, such as Bloom’s ‘mastery learning’, tend to have a positive impact. Feedback has effects across all age groups. Research in schools has focused particularly on its impact on English, mathematics and, to a lesser extent, science.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ABC5C" w14:textId="77777777" w:rsidR="00D717C6" w:rsidRDefault="001B1292">
            <w:pPr>
              <w:pBdr>
                <w:top w:val="nil"/>
                <w:left w:val="nil"/>
                <w:bottom w:val="nil"/>
                <w:right w:val="nil"/>
                <w:between w:val="nil"/>
              </w:pBdr>
              <w:spacing w:after="0" w:line="240" w:lineRule="auto"/>
              <w:rPr>
                <w:sz w:val="22"/>
                <w:szCs w:val="22"/>
              </w:rPr>
            </w:pPr>
            <w:r>
              <w:rPr>
                <w:sz w:val="22"/>
                <w:szCs w:val="22"/>
              </w:rPr>
              <w:t>1</w:t>
            </w:r>
          </w:p>
        </w:tc>
      </w:tr>
      <w:tr w:rsidR="00D717C6" w14:paraId="625FDCE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F4956"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Improve the rate of </w:t>
            </w:r>
          </w:p>
          <w:p w14:paraId="0E6D52CB"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attainment at Key </w:t>
            </w:r>
          </w:p>
          <w:p w14:paraId="130DF477" w14:textId="77777777" w:rsidR="00D717C6" w:rsidRDefault="001B1292">
            <w:pPr>
              <w:pBdr>
                <w:top w:val="nil"/>
                <w:left w:val="nil"/>
                <w:bottom w:val="nil"/>
                <w:right w:val="nil"/>
                <w:between w:val="nil"/>
              </w:pBdr>
              <w:spacing w:after="0" w:line="240" w:lineRule="auto"/>
              <w:rPr>
                <w:sz w:val="20"/>
                <w:szCs w:val="20"/>
              </w:rPr>
            </w:pPr>
            <w:r>
              <w:rPr>
                <w:sz w:val="20"/>
                <w:szCs w:val="20"/>
              </w:rPr>
              <w:t>Stage 1 and 2 in Writing Consistently implement the teaching sequence for writing</w:t>
            </w:r>
          </w:p>
          <w:p w14:paraId="19682DFC" w14:textId="77777777" w:rsidR="00D717C6" w:rsidRDefault="00D717C6">
            <w:pPr>
              <w:pBdr>
                <w:top w:val="nil"/>
                <w:left w:val="nil"/>
                <w:bottom w:val="nil"/>
                <w:right w:val="nil"/>
                <w:between w:val="nil"/>
              </w:pBdr>
              <w:spacing w:after="0" w:line="240" w:lineRule="auto"/>
              <w:rPr>
                <w:sz w:val="20"/>
                <w:szCs w:val="20"/>
                <w:highlight w:val="yellow"/>
              </w:rPr>
            </w:pPr>
          </w:p>
          <w:p w14:paraId="4CB8CB3A" w14:textId="77777777" w:rsidR="00D717C6" w:rsidRDefault="001B1292">
            <w:pPr>
              <w:pBdr>
                <w:top w:val="nil"/>
                <w:left w:val="nil"/>
                <w:bottom w:val="nil"/>
                <w:right w:val="nil"/>
                <w:between w:val="nil"/>
              </w:pBdr>
              <w:spacing w:after="0" w:line="240" w:lineRule="auto"/>
              <w:rPr>
                <w:sz w:val="20"/>
                <w:szCs w:val="20"/>
              </w:rPr>
            </w:pPr>
            <w:r>
              <w:rPr>
                <w:sz w:val="20"/>
                <w:szCs w:val="20"/>
              </w:rPr>
              <w:t>Embedding of (The Write stuff)- use of collaborative techniques such as talk less teaching</w:t>
            </w:r>
            <w:r w:rsidR="001773C7">
              <w:rPr>
                <w:sz w:val="20"/>
                <w:szCs w:val="20"/>
              </w:rPr>
              <w:t>, kind calling out, high focus on vocabulary</w:t>
            </w:r>
          </w:p>
          <w:p w14:paraId="68595020" w14:textId="77777777" w:rsidR="00D717C6" w:rsidRDefault="001773C7">
            <w:pPr>
              <w:pBdr>
                <w:top w:val="nil"/>
                <w:left w:val="nil"/>
                <w:bottom w:val="nil"/>
                <w:right w:val="nil"/>
                <w:between w:val="nil"/>
              </w:pBdr>
              <w:spacing w:after="0" w:line="240" w:lineRule="auto"/>
              <w:rPr>
                <w:sz w:val="20"/>
                <w:szCs w:val="20"/>
              </w:rPr>
            </w:pPr>
            <w:r>
              <w:rPr>
                <w:sz w:val="20"/>
                <w:szCs w:val="20"/>
              </w:rPr>
              <w:t xml:space="preserve">Regular </w:t>
            </w:r>
            <w:r w:rsidR="001B1292">
              <w:rPr>
                <w:sz w:val="20"/>
                <w:szCs w:val="20"/>
              </w:rPr>
              <w:t xml:space="preserve">Writing clinics to ensure </w:t>
            </w:r>
            <w:r>
              <w:rPr>
                <w:sz w:val="20"/>
                <w:szCs w:val="20"/>
              </w:rPr>
              <w:t>track attainment/ progress and identify next steps for learners</w:t>
            </w:r>
          </w:p>
          <w:p w14:paraId="4563D695" w14:textId="77777777" w:rsidR="00D717C6" w:rsidRDefault="00D717C6">
            <w:pPr>
              <w:pBdr>
                <w:top w:val="nil"/>
                <w:left w:val="nil"/>
                <w:bottom w:val="nil"/>
                <w:right w:val="nil"/>
                <w:between w:val="nil"/>
              </w:pBdr>
              <w:spacing w:after="0" w:line="240" w:lineRule="auto"/>
              <w:rPr>
                <w:sz w:val="20"/>
                <w:szCs w:val="20"/>
              </w:rPr>
            </w:pPr>
          </w:p>
          <w:p w14:paraId="222BEEBE" w14:textId="77777777" w:rsidR="00D717C6" w:rsidRDefault="001B1292">
            <w:pPr>
              <w:pBdr>
                <w:top w:val="nil"/>
                <w:left w:val="nil"/>
                <w:bottom w:val="nil"/>
                <w:right w:val="nil"/>
                <w:between w:val="nil"/>
              </w:pBdr>
              <w:spacing w:after="0" w:line="240" w:lineRule="auto"/>
              <w:rPr>
                <w:sz w:val="20"/>
                <w:szCs w:val="20"/>
              </w:rPr>
            </w:pPr>
            <w:r>
              <w:rPr>
                <w:sz w:val="20"/>
                <w:szCs w:val="20"/>
              </w:rPr>
              <w:t>Moderation clusters every term</w:t>
            </w:r>
          </w:p>
          <w:p w14:paraId="0A72B5FC" w14:textId="77777777" w:rsidR="00D717C6" w:rsidRDefault="001B1292">
            <w:pPr>
              <w:pBdr>
                <w:top w:val="nil"/>
                <w:left w:val="nil"/>
                <w:bottom w:val="nil"/>
                <w:right w:val="nil"/>
                <w:between w:val="nil"/>
              </w:pBdr>
              <w:spacing w:after="0" w:line="240" w:lineRule="auto"/>
              <w:rPr>
                <w:i/>
                <w:sz w:val="20"/>
                <w:szCs w:val="20"/>
              </w:rPr>
            </w:pPr>
            <w:r>
              <w:rPr>
                <w:sz w:val="20"/>
                <w:szCs w:val="20"/>
              </w:rPr>
              <w:t>Teacher targeting pupils 1:1 with Immediate feedback and improvement suggestions provided</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C388B" w14:textId="77777777" w:rsidR="00D717C6" w:rsidRDefault="001B1292">
            <w:pPr>
              <w:pBdr>
                <w:top w:val="nil"/>
                <w:left w:val="nil"/>
                <w:bottom w:val="nil"/>
                <w:right w:val="nil"/>
                <w:between w:val="nil"/>
              </w:pBdr>
              <w:spacing w:after="0" w:line="240" w:lineRule="auto"/>
              <w:rPr>
                <w:sz w:val="20"/>
                <w:szCs w:val="20"/>
              </w:rPr>
            </w:pPr>
            <w:r>
              <w:rPr>
                <w:sz w:val="20"/>
                <w:szCs w:val="20"/>
              </w:rPr>
              <w:lastRenderedPageBreak/>
              <w:t xml:space="preserve"> EEF-</w:t>
            </w:r>
            <w:r>
              <w:rPr>
                <w:color w:val="2B3A42"/>
                <w:sz w:val="20"/>
                <w:szCs w:val="20"/>
                <w:highlight w:val="white"/>
              </w:rPr>
              <w:t>The impact of collaborative approaches on learning is consistently positive. However, the size of impact varies, so it is important to get the detail right. Effective collaborative learning requires much more than just sitting pupils together and asking them to work in a group; structured approaches with well-</w:t>
            </w:r>
            <w:r>
              <w:rPr>
                <w:color w:val="2B3A42"/>
                <w:sz w:val="20"/>
                <w:szCs w:val="20"/>
                <w:highlight w:val="white"/>
              </w:rPr>
              <w:lastRenderedPageBreak/>
              <w:t>designed tasks lead to the greatest learning gains. There is some evidence that collaboration can be supported with competition between groups, but this is not always necessary, and can lead to learners focusing on the competition rather than the learning it aims to support. Approaches which promote talk and interaction between learners tend to result in the best gains.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22EF2" w14:textId="77777777" w:rsidR="00D717C6" w:rsidRDefault="001B1292">
            <w:pPr>
              <w:pBdr>
                <w:top w:val="nil"/>
                <w:left w:val="nil"/>
                <w:bottom w:val="nil"/>
                <w:right w:val="nil"/>
                <w:between w:val="nil"/>
              </w:pBdr>
              <w:spacing w:after="0" w:line="240" w:lineRule="auto"/>
              <w:rPr>
                <w:sz w:val="22"/>
                <w:szCs w:val="22"/>
              </w:rPr>
            </w:pPr>
            <w:r>
              <w:rPr>
                <w:sz w:val="22"/>
                <w:szCs w:val="22"/>
              </w:rPr>
              <w:lastRenderedPageBreak/>
              <w:t>1</w:t>
            </w:r>
          </w:p>
        </w:tc>
      </w:tr>
      <w:tr w:rsidR="00D717C6" w14:paraId="0D1D83D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A1503"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Improve the rate of </w:t>
            </w:r>
          </w:p>
          <w:p w14:paraId="21F4C312"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attainment at Key </w:t>
            </w:r>
          </w:p>
          <w:p w14:paraId="45EC5F1B" w14:textId="77777777" w:rsidR="00D717C6" w:rsidRDefault="001B1292">
            <w:pPr>
              <w:pBdr>
                <w:top w:val="nil"/>
                <w:left w:val="nil"/>
                <w:bottom w:val="nil"/>
                <w:right w:val="nil"/>
                <w:between w:val="nil"/>
              </w:pBdr>
              <w:spacing w:after="0" w:line="240" w:lineRule="auto"/>
              <w:rPr>
                <w:sz w:val="20"/>
                <w:szCs w:val="20"/>
              </w:rPr>
            </w:pPr>
            <w:r>
              <w:rPr>
                <w:sz w:val="20"/>
                <w:szCs w:val="20"/>
              </w:rPr>
              <w:t>Stage 1 and 2 in Reading Consistently implement the Reading rainbow, reading fluency sessions</w:t>
            </w:r>
          </w:p>
          <w:p w14:paraId="18097949" w14:textId="77777777" w:rsidR="00D717C6" w:rsidRDefault="001773C7" w:rsidP="001773C7">
            <w:pPr>
              <w:pStyle w:val="NoSpacing"/>
            </w:pPr>
            <w:r w:rsidRPr="001773C7">
              <w:rPr>
                <w:sz w:val="20"/>
              </w:rPr>
              <w:t>Embedding of fluency/ echo reading and the Reading rainbow to be reintroduced across the school in KS2 and KS1</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E9D44" w14:textId="77777777" w:rsidR="00D717C6" w:rsidRDefault="001B1292">
            <w:pPr>
              <w:pBdr>
                <w:top w:val="nil"/>
                <w:left w:val="nil"/>
                <w:bottom w:val="nil"/>
                <w:right w:val="nil"/>
                <w:between w:val="nil"/>
              </w:pBdr>
              <w:spacing w:after="0" w:line="240" w:lineRule="auto"/>
              <w:rPr>
                <w:sz w:val="22"/>
                <w:szCs w:val="22"/>
              </w:rPr>
            </w:pPr>
            <w:r>
              <w:rPr>
                <w:color w:val="2B3A42"/>
                <w:sz w:val="20"/>
                <w:szCs w:val="20"/>
                <w:highlight w:val="white"/>
              </w:rPr>
              <w:t>On average, reading comprehension approaches deliver an additional six months’ progress. Successful reading comprehension approaches allow activities to be carefully tailored to pupils’ reading capabilities, and involve activities and texts that provide an effective, but not overwhelming, challenge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418F1" w14:textId="77777777" w:rsidR="00D717C6" w:rsidRDefault="001B1292">
            <w:pPr>
              <w:pBdr>
                <w:top w:val="nil"/>
                <w:left w:val="nil"/>
                <w:bottom w:val="nil"/>
                <w:right w:val="nil"/>
                <w:between w:val="nil"/>
              </w:pBdr>
              <w:spacing w:after="0" w:line="240" w:lineRule="auto"/>
              <w:rPr>
                <w:sz w:val="22"/>
                <w:szCs w:val="22"/>
              </w:rPr>
            </w:pPr>
            <w:r>
              <w:rPr>
                <w:sz w:val="22"/>
                <w:szCs w:val="22"/>
              </w:rPr>
              <w:t>1</w:t>
            </w:r>
            <w:r w:rsidR="00195751">
              <w:rPr>
                <w:sz w:val="22"/>
                <w:szCs w:val="22"/>
              </w:rPr>
              <w:t>,3</w:t>
            </w:r>
          </w:p>
        </w:tc>
      </w:tr>
      <w:tr w:rsidR="00D717C6" w14:paraId="71EBF84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84C23"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Disadvantaged pupils’ progress in phonics improves in line with non-disadvantaged pupils’ end of year 1 and end of year 2 measured through termly tracking and assessment </w:t>
            </w:r>
          </w:p>
          <w:p w14:paraId="166DC3EB"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Additional Daily phonics teaching in small groups across KS1 using Monster Phonics as part of Curriculum </w:t>
            </w:r>
          </w:p>
          <w:p w14:paraId="0C01C2C0" w14:textId="77777777" w:rsidR="00D717C6" w:rsidRDefault="001B1292">
            <w:pPr>
              <w:pBdr>
                <w:top w:val="nil"/>
                <w:left w:val="nil"/>
                <w:bottom w:val="nil"/>
                <w:right w:val="nil"/>
                <w:between w:val="nil"/>
              </w:pBdr>
              <w:spacing w:after="0" w:line="240" w:lineRule="auto"/>
              <w:rPr>
                <w:sz w:val="20"/>
                <w:szCs w:val="20"/>
              </w:rPr>
            </w:pPr>
            <w:r>
              <w:rPr>
                <w:sz w:val="20"/>
                <w:szCs w:val="20"/>
              </w:rPr>
              <w:t>Phonics small group interventions for targeted pupils</w:t>
            </w:r>
            <w:r w:rsidR="00571EFF">
              <w:rPr>
                <w:sz w:val="20"/>
                <w:szCs w:val="20"/>
              </w:rPr>
              <w:t xml:space="preserve"> including PP children and those at risk of not passing phonics test.</w:t>
            </w:r>
          </w:p>
          <w:p w14:paraId="3A98F1F4" w14:textId="77777777" w:rsidR="00D717C6" w:rsidRDefault="00D717C6">
            <w:pPr>
              <w:pBdr>
                <w:top w:val="nil"/>
                <w:left w:val="nil"/>
                <w:bottom w:val="nil"/>
                <w:right w:val="nil"/>
                <w:between w:val="nil"/>
              </w:pBdr>
              <w:spacing w:after="0" w:line="240" w:lineRule="auto"/>
              <w:rPr>
                <w:i/>
                <w:sz w:val="20"/>
                <w:szCs w:val="20"/>
              </w:rPr>
            </w:pP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6EBF2" w14:textId="57DC02FD" w:rsidR="00D717C6" w:rsidRDefault="001B1292">
            <w:pPr>
              <w:pBdr>
                <w:top w:val="nil"/>
                <w:left w:val="nil"/>
                <w:bottom w:val="nil"/>
                <w:right w:val="nil"/>
                <w:between w:val="nil"/>
              </w:pBdr>
              <w:spacing w:after="0" w:line="240" w:lineRule="auto"/>
              <w:rPr>
                <w:sz w:val="20"/>
                <w:szCs w:val="20"/>
              </w:rPr>
            </w:pPr>
            <w:r>
              <w:rPr>
                <w:color w:val="2B3A42"/>
                <w:sz w:val="20"/>
                <w:szCs w:val="20"/>
                <w:highlight w:val="white"/>
              </w:rPr>
              <w:t>Phonics approaches have been consistently found to be effective in supporting younger readers to master the basics of reading, with an average impact of an additional four months’ progress. Research suggests that phonics is particularly beneficial for younger learners (4-</w:t>
            </w:r>
            <w:r w:rsidR="004D4E59">
              <w:rPr>
                <w:color w:val="2B3A42"/>
                <w:sz w:val="20"/>
                <w:szCs w:val="20"/>
                <w:highlight w:val="white"/>
              </w:rPr>
              <w:t>7-year</w:t>
            </w:r>
            <w:r>
              <w:rPr>
                <w:color w:val="2B3A42"/>
                <w:sz w:val="20"/>
                <w:szCs w:val="20"/>
                <w:highlight w:val="white"/>
              </w:rPr>
              <w:t xml:space="preserve"> olds) as they begin to read. Teaching phonics is more effective on average than other approaches to early reading (such as whole language or alphabetic approaches), though it should be emphasised that effective phonics techniques are usually embedded in a rich literacy environment for early readers and are only one part of a successful literacy strategy.</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64F46" w14:textId="77777777" w:rsidR="00D717C6" w:rsidRDefault="001B1292">
            <w:pPr>
              <w:pBdr>
                <w:top w:val="nil"/>
                <w:left w:val="nil"/>
                <w:bottom w:val="nil"/>
                <w:right w:val="nil"/>
                <w:between w:val="nil"/>
              </w:pBdr>
              <w:spacing w:after="0" w:line="240" w:lineRule="auto"/>
              <w:rPr>
                <w:sz w:val="22"/>
                <w:szCs w:val="22"/>
              </w:rPr>
            </w:pPr>
            <w:r>
              <w:rPr>
                <w:sz w:val="22"/>
                <w:szCs w:val="22"/>
              </w:rPr>
              <w:t>1</w:t>
            </w:r>
            <w:r w:rsidR="00195751">
              <w:rPr>
                <w:sz w:val="22"/>
                <w:szCs w:val="22"/>
              </w:rPr>
              <w:t>,3</w:t>
            </w:r>
          </w:p>
        </w:tc>
      </w:tr>
      <w:tr w:rsidR="00D717C6" w14:paraId="483682A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0E9C8"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Disadvantaged pupils’ progress in reading improves in line with non-disadvantaged pupils’ end of year 1 and end of year 2 measured through termly tracking and assessment </w:t>
            </w:r>
          </w:p>
          <w:p w14:paraId="2C354871" w14:textId="77777777" w:rsidR="00D717C6" w:rsidRDefault="001B1292">
            <w:pPr>
              <w:pBdr>
                <w:top w:val="nil"/>
                <w:left w:val="nil"/>
                <w:bottom w:val="nil"/>
                <w:right w:val="nil"/>
                <w:between w:val="nil"/>
              </w:pBdr>
              <w:spacing w:after="0" w:line="240" w:lineRule="auto"/>
              <w:rPr>
                <w:sz w:val="20"/>
                <w:szCs w:val="20"/>
              </w:rPr>
            </w:pPr>
            <w:r>
              <w:rPr>
                <w:sz w:val="20"/>
                <w:szCs w:val="20"/>
              </w:rPr>
              <w:t>PP children’s reading improves in line with Non-PP pupils.</w:t>
            </w:r>
          </w:p>
          <w:p w14:paraId="1328E607"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DSR continues in Y1 with high focus amongst staff </w:t>
            </w:r>
          </w:p>
          <w:p w14:paraId="230D5F41" w14:textId="77777777" w:rsidR="00D717C6" w:rsidRDefault="001B1292">
            <w:pPr>
              <w:pBdr>
                <w:top w:val="nil"/>
                <w:left w:val="nil"/>
                <w:bottom w:val="nil"/>
                <w:right w:val="nil"/>
                <w:between w:val="nil"/>
              </w:pBdr>
              <w:spacing w:after="0" w:line="240" w:lineRule="auto"/>
              <w:rPr>
                <w:i/>
                <w:sz w:val="20"/>
                <w:szCs w:val="20"/>
              </w:rPr>
            </w:pPr>
            <w:r>
              <w:rPr>
                <w:sz w:val="20"/>
                <w:szCs w:val="20"/>
              </w:rPr>
              <w:t>DSR in Year 2 with use of AHT and Extra Y6 teacher working with targeted pupils across Y2 in reading</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C09BE" w14:textId="77777777" w:rsidR="00D717C6" w:rsidRDefault="001B1292">
            <w:pPr>
              <w:pBdr>
                <w:top w:val="nil"/>
                <w:left w:val="nil"/>
                <w:bottom w:val="nil"/>
                <w:right w:val="nil"/>
                <w:between w:val="nil"/>
              </w:pBdr>
              <w:spacing w:after="0" w:line="240" w:lineRule="auto"/>
              <w:rPr>
                <w:sz w:val="20"/>
                <w:szCs w:val="20"/>
              </w:rPr>
            </w:pPr>
            <w:r>
              <w:rPr>
                <w:sz w:val="20"/>
                <w:szCs w:val="20"/>
              </w:rPr>
              <w:t>The Daily Supported Reading Programme is a classroom programme that helps to move all children on in their reading. It is delivered initially to Year 1, then introduced into Reception and then for lowest attaining children in Year 2 for maximum impact across the school. It helps children make accelerated progress by working with trained adults in small groups matched to their independent reading levels. This method has a proven track record of success in raising school reading standards as KS1.</w:t>
            </w:r>
          </w:p>
          <w:p w14:paraId="0FDEA2A8"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EEF- </w:t>
            </w:r>
            <w:r>
              <w:rPr>
                <w:color w:val="2B3A42"/>
                <w:sz w:val="20"/>
                <w:szCs w:val="20"/>
                <w:highlight w:val="white"/>
              </w:rPr>
              <w:t>On average, reading comprehension approaches deliver an additional six months’ progress. Successful reading comprehension approaches allow activities to be carefully tailored to pupils’ reading capabilities, and involve activities and texts that provide an effective, but not overwhelming, challenge.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2B855" w14:textId="77777777" w:rsidR="00D717C6" w:rsidRDefault="001B1292">
            <w:pPr>
              <w:pBdr>
                <w:top w:val="nil"/>
                <w:left w:val="nil"/>
                <w:bottom w:val="nil"/>
                <w:right w:val="nil"/>
                <w:between w:val="nil"/>
              </w:pBdr>
              <w:spacing w:after="0" w:line="240" w:lineRule="auto"/>
              <w:rPr>
                <w:sz w:val="22"/>
                <w:szCs w:val="22"/>
              </w:rPr>
            </w:pPr>
            <w:r>
              <w:rPr>
                <w:sz w:val="22"/>
                <w:szCs w:val="22"/>
              </w:rPr>
              <w:t>1</w:t>
            </w:r>
            <w:r w:rsidR="00195751">
              <w:rPr>
                <w:sz w:val="22"/>
                <w:szCs w:val="22"/>
              </w:rPr>
              <w:t>,3</w:t>
            </w:r>
          </w:p>
        </w:tc>
      </w:tr>
      <w:tr w:rsidR="00D717C6" w14:paraId="4660696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EF830" w14:textId="77777777" w:rsidR="00D717C6" w:rsidRDefault="001B1292">
            <w:pPr>
              <w:pBdr>
                <w:top w:val="nil"/>
                <w:left w:val="nil"/>
                <w:bottom w:val="nil"/>
                <w:right w:val="nil"/>
                <w:between w:val="nil"/>
              </w:pBdr>
              <w:spacing w:after="0" w:line="240" w:lineRule="auto"/>
              <w:rPr>
                <w:i/>
                <w:sz w:val="20"/>
                <w:szCs w:val="20"/>
              </w:rPr>
            </w:pPr>
            <w:r>
              <w:rPr>
                <w:sz w:val="20"/>
                <w:szCs w:val="20"/>
              </w:rPr>
              <w:lastRenderedPageBreak/>
              <w:t>EYFS disadvantaged children provided with structured approach to handwriting</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43A22" w14:textId="77777777" w:rsidR="00D717C6" w:rsidRDefault="001B1292">
            <w:pPr>
              <w:pBdr>
                <w:top w:val="nil"/>
                <w:left w:val="nil"/>
                <w:bottom w:val="nil"/>
                <w:right w:val="nil"/>
                <w:between w:val="nil"/>
              </w:pBdr>
              <w:spacing w:after="0" w:line="240" w:lineRule="auto"/>
              <w:rPr>
                <w:color w:val="2B3A42"/>
                <w:sz w:val="20"/>
                <w:szCs w:val="20"/>
              </w:rPr>
            </w:pPr>
            <w:r>
              <w:rPr>
                <w:color w:val="2B3A42"/>
                <w:sz w:val="20"/>
                <w:szCs w:val="20"/>
              </w:rPr>
              <w:t>Early literacy approaches have been consistently found to have a positive effect on early learning outcomes. The early literacy approaches</w:t>
            </w:r>
          </w:p>
          <w:p w14:paraId="02F6E506" w14:textId="77777777" w:rsidR="00D717C6" w:rsidRDefault="001B1292">
            <w:pPr>
              <w:pBdr>
                <w:top w:val="nil"/>
                <w:left w:val="nil"/>
                <w:bottom w:val="nil"/>
                <w:right w:val="nil"/>
                <w:between w:val="nil"/>
              </w:pBdr>
              <w:spacing w:after="0" w:line="240" w:lineRule="auto"/>
              <w:rPr>
                <w:color w:val="2B3A42"/>
                <w:sz w:val="20"/>
                <w:szCs w:val="20"/>
              </w:rPr>
            </w:pPr>
            <w:r>
              <w:rPr>
                <w:color w:val="2B3A42"/>
                <w:sz w:val="20"/>
                <w:szCs w:val="20"/>
              </w:rPr>
              <w:t>evaluated to date led to an average impact of four additional months’ progress, with the most effective approaches improving learning by as much</w:t>
            </w:r>
          </w:p>
          <w:p w14:paraId="54BCD346" w14:textId="77777777" w:rsidR="00D717C6" w:rsidRDefault="001B1292">
            <w:pPr>
              <w:pBdr>
                <w:top w:val="nil"/>
                <w:left w:val="nil"/>
                <w:bottom w:val="nil"/>
                <w:right w:val="nil"/>
                <w:between w:val="nil"/>
              </w:pBdr>
              <w:spacing w:after="0" w:line="240" w:lineRule="auto"/>
              <w:rPr>
                <w:sz w:val="20"/>
                <w:szCs w:val="20"/>
              </w:rPr>
            </w:pPr>
            <w:r>
              <w:rPr>
                <w:color w:val="2B3A42"/>
                <w:sz w:val="20"/>
                <w:szCs w:val="20"/>
              </w:rPr>
              <w:t>as six months.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FD54" w14:textId="77777777" w:rsidR="00D717C6" w:rsidRDefault="00195751">
            <w:pPr>
              <w:pBdr>
                <w:top w:val="nil"/>
                <w:left w:val="nil"/>
                <w:bottom w:val="nil"/>
                <w:right w:val="nil"/>
                <w:between w:val="nil"/>
              </w:pBdr>
              <w:spacing w:after="0" w:line="240" w:lineRule="auto"/>
              <w:rPr>
                <w:sz w:val="22"/>
                <w:szCs w:val="22"/>
              </w:rPr>
            </w:pPr>
            <w:r>
              <w:rPr>
                <w:sz w:val="22"/>
                <w:szCs w:val="22"/>
              </w:rPr>
              <w:t xml:space="preserve">1, </w:t>
            </w:r>
            <w:r w:rsidR="001B1292">
              <w:rPr>
                <w:sz w:val="22"/>
                <w:szCs w:val="22"/>
              </w:rPr>
              <w:t>3</w:t>
            </w:r>
          </w:p>
        </w:tc>
      </w:tr>
      <w:tr w:rsidR="00D717C6" w14:paraId="7B70F1A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7EE20" w14:textId="77777777" w:rsidR="00D717C6" w:rsidRDefault="001B1292">
            <w:pPr>
              <w:pBdr>
                <w:top w:val="nil"/>
                <w:left w:val="nil"/>
                <w:bottom w:val="nil"/>
                <w:right w:val="nil"/>
                <w:between w:val="nil"/>
              </w:pBdr>
              <w:spacing w:after="0" w:line="240" w:lineRule="auto"/>
              <w:rPr>
                <w:sz w:val="20"/>
                <w:szCs w:val="20"/>
              </w:rPr>
            </w:pPr>
            <w:r>
              <w:rPr>
                <w:sz w:val="20"/>
                <w:szCs w:val="20"/>
              </w:rPr>
              <w:t>Embedding of INSPIRE maths mastery (Singapore) scheme from Year 1 to Year 6</w:t>
            </w:r>
          </w:p>
          <w:p w14:paraId="5A3748CB"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INSPIRE to be embedded </w:t>
            </w:r>
          </w:p>
          <w:p w14:paraId="15F087AA" w14:textId="77777777" w:rsidR="00D717C6" w:rsidRDefault="001B1292">
            <w:pPr>
              <w:pBdr>
                <w:top w:val="nil"/>
                <w:left w:val="nil"/>
                <w:bottom w:val="nil"/>
                <w:right w:val="nil"/>
                <w:between w:val="nil"/>
              </w:pBdr>
              <w:spacing w:after="0" w:line="240" w:lineRule="auto"/>
              <w:rPr>
                <w:sz w:val="20"/>
                <w:szCs w:val="20"/>
              </w:rPr>
            </w:pPr>
            <w:r>
              <w:rPr>
                <w:sz w:val="20"/>
                <w:szCs w:val="20"/>
              </w:rPr>
              <w:t>Teachers are able to effectively plan sessions based on effective use of assessment for learning.</w:t>
            </w:r>
          </w:p>
          <w:p w14:paraId="47913829" w14:textId="77777777" w:rsidR="00D717C6" w:rsidRDefault="001B1292">
            <w:pPr>
              <w:pBdr>
                <w:top w:val="nil"/>
                <w:left w:val="nil"/>
                <w:bottom w:val="nil"/>
                <w:right w:val="nil"/>
                <w:between w:val="nil"/>
              </w:pBdr>
              <w:spacing w:after="0" w:line="240" w:lineRule="auto"/>
              <w:rPr>
                <w:sz w:val="20"/>
                <w:szCs w:val="20"/>
              </w:rPr>
            </w:pPr>
            <w:r>
              <w:rPr>
                <w:sz w:val="20"/>
                <w:szCs w:val="20"/>
              </w:rPr>
              <w:t>Use of TLA to support planning of effective fluency sessions/ problem solving sessions</w:t>
            </w:r>
            <w:r w:rsidR="00571EFF">
              <w:rPr>
                <w:sz w:val="20"/>
                <w:szCs w:val="20"/>
              </w:rPr>
              <w:t>.</w:t>
            </w:r>
          </w:p>
          <w:p w14:paraId="2924479A"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Embedding the use of Fluency materials </w:t>
            </w:r>
            <w:r w:rsidR="00571EFF">
              <w:rPr>
                <w:sz w:val="20"/>
                <w:szCs w:val="20"/>
              </w:rPr>
              <w:t xml:space="preserve">in </w:t>
            </w:r>
            <w:r>
              <w:rPr>
                <w:sz w:val="20"/>
                <w:szCs w:val="20"/>
              </w:rPr>
              <w:t xml:space="preserve">maths </w:t>
            </w:r>
            <w:r w:rsidR="00571EFF">
              <w:rPr>
                <w:sz w:val="20"/>
                <w:szCs w:val="20"/>
              </w:rPr>
              <w:t xml:space="preserve">sessions in the </w:t>
            </w:r>
            <w:r>
              <w:rPr>
                <w:sz w:val="20"/>
                <w:szCs w:val="20"/>
              </w:rPr>
              <w:t>Autumn Term</w:t>
            </w:r>
          </w:p>
          <w:p w14:paraId="6FDB9617"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Introduction of problem solving/ reasoning focus in Ks1 and KS2 to raise profile </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9E491" w14:textId="6F4DA331" w:rsidR="00D717C6" w:rsidRDefault="004D4E59">
            <w:pPr>
              <w:pBdr>
                <w:top w:val="nil"/>
                <w:left w:val="nil"/>
                <w:bottom w:val="nil"/>
                <w:right w:val="nil"/>
                <w:between w:val="nil"/>
              </w:pBdr>
              <w:spacing w:after="0" w:line="240" w:lineRule="auto"/>
              <w:rPr>
                <w:sz w:val="20"/>
                <w:szCs w:val="20"/>
              </w:rPr>
            </w:pPr>
            <w:r>
              <w:rPr>
                <w:color w:val="2B3A42"/>
                <w:sz w:val="20"/>
                <w:szCs w:val="20"/>
              </w:rPr>
              <w:t>EEF:</w:t>
            </w:r>
            <w:r w:rsidR="001B1292">
              <w:rPr>
                <w:color w:val="2B3A42"/>
                <w:sz w:val="20"/>
                <w:szCs w:val="20"/>
              </w:rPr>
              <w:t xml:space="preserve"> Mastery learning breaks subject matter and learning content into units with clearly specified objectives which are pursued until they are achieved. Learners work through each block of content in a series of sequential steps and must demonstrate a high level of success on tests, typically about 80%, before progressing to the next unit.</w:t>
            </w:r>
          </w:p>
          <w:p w14:paraId="3A628464" w14:textId="77777777" w:rsidR="00D717C6" w:rsidRDefault="001B1292">
            <w:pPr>
              <w:pBdr>
                <w:top w:val="nil"/>
                <w:left w:val="nil"/>
                <w:bottom w:val="nil"/>
                <w:right w:val="nil"/>
                <w:between w:val="nil"/>
              </w:pBdr>
              <w:spacing w:after="0" w:line="240" w:lineRule="auto"/>
              <w:rPr>
                <w:sz w:val="20"/>
                <w:szCs w:val="20"/>
              </w:rPr>
            </w:pPr>
            <w:r>
              <w:rPr>
                <w:color w:val="2B3A42"/>
                <w:sz w:val="20"/>
                <w:szCs w:val="20"/>
                <w:highlight w:val="white"/>
              </w:rPr>
              <w:t>There are a number of meta-analyses which indicate that, on average, mastery learning approaches are effective, leading to an additional five months’ progress. </w:t>
            </w:r>
          </w:p>
          <w:p w14:paraId="707DB183" w14:textId="77777777" w:rsidR="00D717C6" w:rsidRDefault="00D717C6">
            <w:pPr>
              <w:pBdr>
                <w:top w:val="nil"/>
                <w:left w:val="nil"/>
                <w:bottom w:val="nil"/>
                <w:right w:val="nil"/>
                <w:between w:val="nil"/>
              </w:pBdr>
              <w:spacing w:after="0" w:line="240" w:lineRule="auto"/>
              <w:rPr>
                <w:sz w:val="20"/>
                <w:szCs w:val="20"/>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FEFD8" w14:textId="77777777" w:rsidR="00D717C6" w:rsidRDefault="001B1292">
            <w:pPr>
              <w:pBdr>
                <w:top w:val="nil"/>
                <w:left w:val="nil"/>
                <w:bottom w:val="nil"/>
                <w:right w:val="nil"/>
                <w:between w:val="nil"/>
              </w:pBdr>
              <w:spacing w:after="0" w:line="240" w:lineRule="auto"/>
              <w:rPr>
                <w:sz w:val="22"/>
                <w:szCs w:val="22"/>
              </w:rPr>
            </w:pPr>
            <w:r>
              <w:rPr>
                <w:sz w:val="22"/>
                <w:szCs w:val="22"/>
              </w:rPr>
              <w:t>1</w:t>
            </w:r>
          </w:p>
        </w:tc>
      </w:tr>
      <w:tr w:rsidR="00D717C6" w14:paraId="01AB9B0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4939A" w14:textId="77777777" w:rsidR="00D717C6" w:rsidRDefault="001B1292">
            <w:pPr>
              <w:pBdr>
                <w:top w:val="nil"/>
                <w:left w:val="nil"/>
                <w:bottom w:val="nil"/>
                <w:right w:val="nil"/>
                <w:between w:val="nil"/>
              </w:pBdr>
              <w:spacing w:after="0" w:line="240" w:lineRule="auto"/>
              <w:rPr>
                <w:i/>
                <w:sz w:val="20"/>
                <w:szCs w:val="20"/>
              </w:rPr>
            </w:pPr>
            <w:r>
              <w:rPr>
                <w:sz w:val="20"/>
                <w:szCs w:val="20"/>
              </w:rPr>
              <w:t>Children across KS2 to complete homework activities online using Mathletics and TT rock stars</w:t>
            </w:r>
            <w:r w:rsidR="00571EFF">
              <w:rPr>
                <w:sz w:val="20"/>
                <w:szCs w:val="20"/>
              </w:rPr>
              <w:t xml:space="preserve">, specific </w:t>
            </w:r>
            <w:r w:rsidR="00195751">
              <w:rPr>
                <w:sz w:val="20"/>
                <w:szCs w:val="20"/>
              </w:rPr>
              <w:t>problem-solving</w:t>
            </w:r>
            <w:r w:rsidR="00571EFF">
              <w:rPr>
                <w:sz w:val="20"/>
                <w:szCs w:val="20"/>
              </w:rPr>
              <w:t xml:space="preserve"> focus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F4A4B" w14:textId="77777777" w:rsidR="00D717C6" w:rsidRDefault="001B1292">
            <w:pPr>
              <w:pBdr>
                <w:top w:val="nil"/>
                <w:left w:val="nil"/>
                <w:bottom w:val="nil"/>
                <w:right w:val="nil"/>
                <w:between w:val="nil"/>
              </w:pBdr>
              <w:spacing w:after="0" w:line="240" w:lineRule="auto"/>
              <w:rPr>
                <w:sz w:val="20"/>
                <w:szCs w:val="20"/>
              </w:rPr>
            </w:pPr>
            <w:r>
              <w:rPr>
                <w:sz w:val="20"/>
                <w:szCs w:val="20"/>
              </w:rPr>
              <w:t>EEF toolkit: evidence indicates that when homework is used as a short and focused intervention it can be effective in improving students’ attainment if homework is more routinely set.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206CC" w14:textId="77777777" w:rsidR="00D717C6" w:rsidRDefault="001B1292">
            <w:pPr>
              <w:pBdr>
                <w:top w:val="nil"/>
                <w:left w:val="nil"/>
                <w:bottom w:val="nil"/>
                <w:right w:val="nil"/>
                <w:between w:val="nil"/>
              </w:pBdr>
              <w:spacing w:after="0" w:line="240" w:lineRule="auto"/>
              <w:rPr>
                <w:sz w:val="22"/>
                <w:szCs w:val="22"/>
              </w:rPr>
            </w:pPr>
            <w:r>
              <w:rPr>
                <w:sz w:val="22"/>
                <w:szCs w:val="22"/>
              </w:rPr>
              <w:t>1</w:t>
            </w:r>
          </w:p>
        </w:tc>
      </w:tr>
      <w:tr w:rsidR="00D717C6" w14:paraId="7FD69B4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60F24" w14:textId="77777777" w:rsidR="00D717C6" w:rsidRDefault="001B1292">
            <w:pPr>
              <w:pBdr>
                <w:top w:val="nil"/>
                <w:left w:val="nil"/>
                <w:bottom w:val="nil"/>
                <w:right w:val="nil"/>
                <w:between w:val="nil"/>
              </w:pBdr>
              <w:spacing w:after="0" w:line="240" w:lineRule="auto"/>
              <w:rPr>
                <w:sz w:val="20"/>
                <w:szCs w:val="20"/>
              </w:rPr>
            </w:pPr>
            <w:r>
              <w:rPr>
                <w:sz w:val="20"/>
                <w:szCs w:val="20"/>
              </w:rPr>
              <w:t>Purchasing of Additional resources to improve Reading book areas (Reading planets for targeted pupils)</w:t>
            </w:r>
          </w:p>
          <w:p w14:paraId="795F9E23"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Teachers responsible for creating book corners that is stimulating and organised – so that children choose to read and develop a love of reading. </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28F30"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We want reading to become an activity of pleasure with all children. We aim to improve book corners to make these more inviting for children. </w:t>
            </w:r>
          </w:p>
          <w:p w14:paraId="687C029F" w14:textId="77777777" w:rsidR="00D717C6" w:rsidRDefault="001B1292">
            <w:pPr>
              <w:pBdr>
                <w:top w:val="nil"/>
                <w:left w:val="nil"/>
                <w:bottom w:val="nil"/>
                <w:right w:val="nil"/>
                <w:between w:val="nil"/>
              </w:pBdr>
              <w:spacing w:after="0" w:line="240" w:lineRule="auto"/>
              <w:rPr>
                <w:sz w:val="20"/>
                <w:szCs w:val="20"/>
              </w:rPr>
            </w:pPr>
            <w:r>
              <w:rPr>
                <w:sz w:val="20"/>
                <w:szCs w:val="20"/>
              </w:rPr>
              <w:t xml:space="preserve">Reading comprehension and </w:t>
            </w:r>
            <w:r w:rsidR="00195751">
              <w:rPr>
                <w:sz w:val="20"/>
                <w:szCs w:val="20"/>
              </w:rPr>
              <w:t>high-profile</w:t>
            </w:r>
            <w:r>
              <w:rPr>
                <w:sz w:val="20"/>
                <w:szCs w:val="20"/>
              </w:rPr>
              <w:t xml:space="preserve"> use of vocabulary throughout the school so children are confident in clarifying specific vocabulary.</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D73F6" w14:textId="77777777" w:rsidR="00D717C6" w:rsidRDefault="001B1292">
            <w:pPr>
              <w:pBdr>
                <w:top w:val="nil"/>
                <w:left w:val="nil"/>
                <w:bottom w:val="nil"/>
                <w:right w:val="nil"/>
                <w:between w:val="nil"/>
              </w:pBdr>
              <w:spacing w:after="0" w:line="240" w:lineRule="auto"/>
              <w:rPr>
                <w:sz w:val="22"/>
                <w:szCs w:val="22"/>
              </w:rPr>
            </w:pPr>
            <w:r>
              <w:rPr>
                <w:sz w:val="22"/>
                <w:szCs w:val="22"/>
              </w:rPr>
              <w:t>1</w:t>
            </w:r>
            <w:r w:rsidR="00195751">
              <w:rPr>
                <w:sz w:val="22"/>
                <w:szCs w:val="22"/>
              </w:rPr>
              <w:t>,3</w:t>
            </w:r>
          </w:p>
        </w:tc>
      </w:tr>
      <w:tr w:rsidR="00D717C6" w14:paraId="3D8E475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FD6D2" w14:textId="77777777" w:rsidR="00D717C6" w:rsidRDefault="001B1292">
            <w:pPr>
              <w:pBdr>
                <w:top w:val="nil"/>
                <w:left w:val="nil"/>
                <w:bottom w:val="nil"/>
                <w:right w:val="nil"/>
                <w:between w:val="nil"/>
              </w:pBdr>
              <w:spacing w:after="0" w:line="240" w:lineRule="auto"/>
              <w:rPr>
                <w:i/>
                <w:sz w:val="20"/>
                <w:szCs w:val="20"/>
              </w:rPr>
            </w:pPr>
            <w:r>
              <w:rPr>
                <w:color w:val="2B3A42"/>
                <w:sz w:val="20"/>
                <w:szCs w:val="20"/>
                <w:highlight w:val="white"/>
              </w:rPr>
              <w:t>Metacognition and self-regulation approaches aim to help pupils think about their own learning more explicitly, often by teaching them specific strategies for planning, monitoring and evaluating their learning.</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12302" w14:textId="77777777" w:rsidR="00D717C6" w:rsidRDefault="001B1292">
            <w:pPr>
              <w:pBdr>
                <w:top w:val="nil"/>
                <w:left w:val="nil"/>
                <w:bottom w:val="nil"/>
                <w:right w:val="nil"/>
                <w:between w:val="nil"/>
              </w:pBdr>
              <w:spacing w:after="0" w:line="240" w:lineRule="auto"/>
              <w:rPr>
                <w:color w:val="2B3A42"/>
                <w:sz w:val="20"/>
                <w:szCs w:val="20"/>
              </w:rPr>
            </w:pPr>
            <w:r>
              <w:rPr>
                <w:color w:val="2B3A42"/>
                <w:sz w:val="20"/>
                <w:szCs w:val="20"/>
              </w:rPr>
              <w:t>EEF- Metacognition and self-regulation approaches have consistently high levels of impact, with pupils making an average of seven months’ additional progress.</w:t>
            </w:r>
          </w:p>
          <w:p w14:paraId="5798F312" w14:textId="77777777" w:rsidR="00D717C6" w:rsidRDefault="001B1292">
            <w:pPr>
              <w:pBdr>
                <w:top w:val="nil"/>
                <w:left w:val="nil"/>
                <w:bottom w:val="nil"/>
                <w:right w:val="nil"/>
                <w:between w:val="nil"/>
              </w:pBdr>
              <w:spacing w:after="0" w:line="240" w:lineRule="auto"/>
              <w:rPr>
                <w:sz w:val="20"/>
                <w:szCs w:val="20"/>
              </w:rPr>
            </w:pPr>
            <w:r>
              <w:rPr>
                <w:color w:val="2B3A42"/>
                <w:sz w:val="20"/>
                <w:szCs w:val="20"/>
              </w:rPr>
              <w:t>These strategies are usually more effective when taught in collaborative groups so that learners can support each other and make their thinking explicit through discussion.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1D03C" w14:textId="77777777" w:rsidR="00D717C6" w:rsidRDefault="001B1292">
            <w:pPr>
              <w:pBdr>
                <w:top w:val="nil"/>
                <w:left w:val="nil"/>
                <w:bottom w:val="nil"/>
                <w:right w:val="nil"/>
                <w:between w:val="nil"/>
              </w:pBdr>
              <w:spacing w:after="0" w:line="240" w:lineRule="auto"/>
              <w:rPr>
                <w:sz w:val="22"/>
                <w:szCs w:val="22"/>
              </w:rPr>
            </w:pPr>
            <w:r>
              <w:rPr>
                <w:sz w:val="22"/>
                <w:szCs w:val="22"/>
              </w:rPr>
              <w:t>1,5</w:t>
            </w:r>
          </w:p>
        </w:tc>
      </w:tr>
    </w:tbl>
    <w:p w14:paraId="4CCA9264" w14:textId="264CCBB6" w:rsidR="00675837" w:rsidRDefault="00675837" w:rsidP="00195751">
      <w:pPr>
        <w:keepNext/>
        <w:spacing w:after="60"/>
        <w:ind w:firstLine="720"/>
      </w:pPr>
    </w:p>
    <w:p w14:paraId="6B2FBC7D" w14:textId="77777777" w:rsidR="005E301B" w:rsidRDefault="005E301B" w:rsidP="00195751">
      <w:pPr>
        <w:keepNext/>
        <w:spacing w:after="60"/>
        <w:ind w:firstLine="720"/>
      </w:pPr>
    </w:p>
    <w:p w14:paraId="125EE7BD" w14:textId="77777777" w:rsidR="00195751" w:rsidRDefault="00195751" w:rsidP="00195751">
      <w:pPr>
        <w:keepNext/>
        <w:spacing w:after="60"/>
        <w:ind w:firstLine="720"/>
      </w:pPr>
    </w:p>
    <w:p w14:paraId="5DECF63B" w14:textId="51AB6384" w:rsidR="00195751" w:rsidRDefault="00195751">
      <w:pPr>
        <w:keepNext/>
        <w:spacing w:after="60"/>
      </w:pPr>
    </w:p>
    <w:p w14:paraId="3715A754" w14:textId="77777777" w:rsidR="0064052B" w:rsidRDefault="0064052B">
      <w:pPr>
        <w:keepNext/>
        <w:spacing w:after="60"/>
      </w:pPr>
    </w:p>
    <w:p w14:paraId="66AF1497" w14:textId="77777777" w:rsidR="00D717C6" w:rsidRDefault="001B1292">
      <w:pPr>
        <w:rPr>
          <w:b/>
          <w:color w:val="104F75"/>
          <w:sz w:val="28"/>
          <w:szCs w:val="28"/>
        </w:rPr>
      </w:pPr>
      <w:r>
        <w:rPr>
          <w:b/>
          <w:color w:val="104F75"/>
          <w:sz w:val="28"/>
          <w:szCs w:val="28"/>
        </w:rPr>
        <w:t xml:space="preserve">Targeted academic support (for example, tutoring, one-to-one support structured interventions) </w:t>
      </w:r>
    </w:p>
    <w:p w14:paraId="65B5D8EB" w14:textId="77777777" w:rsidR="00D717C6" w:rsidRDefault="001B1292">
      <w:r>
        <w:t xml:space="preserve">Budgeted cost: £ </w:t>
      </w:r>
      <w:r>
        <w:rPr>
          <w:i/>
        </w:rPr>
        <w:t xml:space="preserve">26,500 </w:t>
      </w:r>
    </w:p>
    <w:tbl>
      <w:tblPr>
        <w:tblStyle w:val="a5"/>
        <w:tblW w:w="10342" w:type="dxa"/>
        <w:tblLayout w:type="fixed"/>
        <w:tblLook w:val="0400" w:firstRow="0" w:lastRow="0" w:firstColumn="0" w:lastColumn="0" w:noHBand="0" w:noVBand="1"/>
      </w:tblPr>
      <w:tblGrid>
        <w:gridCol w:w="2688"/>
        <w:gridCol w:w="3686"/>
        <w:gridCol w:w="1134"/>
        <w:gridCol w:w="2834"/>
      </w:tblGrid>
      <w:tr w:rsidR="00276621" w14:paraId="38950F2B" w14:textId="6C6ED82C" w:rsidTr="001235C4">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C4F9713" w14:textId="77777777" w:rsidR="00276621" w:rsidRDefault="00276621">
            <w:pPr>
              <w:pBdr>
                <w:top w:val="nil"/>
                <w:left w:val="nil"/>
                <w:bottom w:val="nil"/>
                <w:right w:val="nil"/>
                <w:between w:val="nil"/>
              </w:pBdr>
              <w:spacing w:before="60" w:after="60" w:line="240" w:lineRule="auto"/>
              <w:ind w:left="57" w:right="57"/>
              <w:rPr>
                <w:b/>
              </w:rPr>
            </w:pPr>
            <w:r>
              <w:rPr>
                <w:b/>
              </w:rPr>
              <w:t>Activity</w:t>
            </w:r>
          </w:p>
        </w:tc>
        <w:tc>
          <w:tcPr>
            <w:tcW w:w="368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63765D" w14:textId="77777777" w:rsidR="00276621" w:rsidRDefault="00276621">
            <w:pPr>
              <w:pBdr>
                <w:top w:val="nil"/>
                <w:left w:val="nil"/>
                <w:bottom w:val="nil"/>
                <w:right w:val="nil"/>
                <w:between w:val="nil"/>
              </w:pBdr>
              <w:spacing w:before="60" w:after="60" w:line="240" w:lineRule="auto"/>
              <w:ind w:left="57" w:right="57"/>
              <w:rPr>
                <w:b/>
              </w:rPr>
            </w:pPr>
            <w:r>
              <w:rPr>
                <w:b/>
              </w:rPr>
              <w:t>Evidence that supports this approach</w:t>
            </w:r>
          </w:p>
        </w:tc>
        <w:tc>
          <w:tcPr>
            <w:tcW w:w="113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6C0AC0B" w14:textId="77777777" w:rsidR="00276621" w:rsidRDefault="00276621">
            <w:pPr>
              <w:pBdr>
                <w:top w:val="nil"/>
                <w:left w:val="nil"/>
                <w:bottom w:val="nil"/>
                <w:right w:val="nil"/>
                <w:between w:val="nil"/>
              </w:pBdr>
              <w:spacing w:before="60" w:after="60" w:line="240" w:lineRule="auto"/>
              <w:ind w:left="57" w:right="57"/>
              <w:rPr>
                <w:b/>
              </w:rPr>
            </w:pPr>
            <w:r w:rsidRPr="001235C4">
              <w:rPr>
                <w:b/>
                <w:sz w:val="16"/>
              </w:rPr>
              <w:t>Challenge number(s) addressed</w:t>
            </w:r>
          </w:p>
        </w:tc>
        <w:tc>
          <w:tcPr>
            <w:tcW w:w="2834" w:type="dxa"/>
            <w:tcBorders>
              <w:top w:val="single" w:sz="4" w:space="0" w:color="000000"/>
              <w:left w:val="single" w:sz="4" w:space="0" w:color="000000"/>
              <w:bottom w:val="single" w:sz="4" w:space="0" w:color="000000"/>
              <w:right w:val="single" w:sz="4" w:space="0" w:color="000000"/>
            </w:tcBorders>
            <w:shd w:val="clear" w:color="auto" w:fill="D8E2E9"/>
          </w:tcPr>
          <w:p w14:paraId="7368095E" w14:textId="5DB05BC2" w:rsidR="00276621" w:rsidRDefault="00276621">
            <w:pPr>
              <w:pBdr>
                <w:top w:val="nil"/>
                <w:left w:val="nil"/>
                <w:bottom w:val="nil"/>
                <w:right w:val="nil"/>
                <w:between w:val="nil"/>
              </w:pBdr>
              <w:spacing w:before="60" w:after="60" w:line="240" w:lineRule="auto"/>
              <w:ind w:left="57" w:right="57"/>
              <w:rPr>
                <w:b/>
              </w:rPr>
            </w:pPr>
            <w:r>
              <w:rPr>
                <w:b/>
              </w:rPr>
              <w:t>Evaluation/ Impact</w:t>
            </w:r>
          </w:p>
        </w:tc>
      </w:tr>
      <w:tr w:rsidR="00276621" w14:paraId="20C36FBA" w14:textId="793C3EE0" w:rsidTr="001235C4">
        <w:trPr>
          <w:trHeight w:val="3143"/>
        </w:trP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116CB" w14:textId="77777777" w:rsidR="007C2598" w:rsidRPr="004C6C4D" w:rsidRDefault="007C2598" w:rsidP="007C2598">
            <w:pPr>
              <w:rPr>
                <w:sz w:val="20"/>
                <w:szCs w:val="20"/>
              </w:rPr>
            </w:pPr>
            <w:r w:rsidRPr="004C6C4D">
              <w:rPr>
                <w:sz w:val="20"/>
                <w:szCs w:val="20"/>
              </w:rPr>
              <w:t xml:space="preserve">Additional Tuition for all learners from COVID catch up funding </w:t>
            </w:r>
          </w:p>
          <w:p w14:paraId="4973B10C" w14:textId="77777777" w:rsidR="00276621" w:rsidRPr="009C4DE7" w:rsidRDefault="00276621">
            <w:pPr>
              <w:rPr>
                <w:sz w:val="20"/>
                <w:szCs w:val="20"/>
              </w:rPr>
            </w:pPr>
            <w:r w:rsidRPr="009C4DE7">
              <w:rPr>
                <w:sz w:val="20"/>
                <w:szCs w:val="20"/>
              </w:rPr>
              <w:t xml:space="preserve">Additional Tuition for Y6/Y2 and identified learners with large gaps in knowledge. </w:t>
            </w:r>
          </w:p>
          <w:p w14:paraId="765BFDAF" w14:textId="77777777" w:rsidR="00276621" w:rsidRPr="009C4DE7" w:rsidRDefault="00276621">
            <w:pPr>
              <w:rPr>
                <w:sz w:val="20"/>
                <w:szCs w:val="20"/>
              </w:rPr>
            </w:pPr>
            <w:r w:rsidRPr="009C4DE7">
              <w:rPr>
                <w:sz w:val="20"/>
                <w:szCs w:val="20"/>
              </w:rPr>
              <w:t>Monitoring of planned group tuition- based on assessment data and gaps identified by Class teachers Sessions delivered by AHT/ CT/ DHT and other identified adults in school</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02B18" w14:textId="77777777" w:rsidR="00276621" w:rsidRPr="009C4DE7" w:rsidRDefault="00276621">
            <w:pPr>
              <w:rPr>
                <w:rFonts w:eastAsia="Cambria"/>
                <w:color w:val="2B3A42"/>
                <w:sz w:val="20"/>
                <w:szCs w:val="20"/>
                <w:highlight w:val="white"/>
              </w:rPr>
            </w:pPr>
            <w:r w:rsidRPr="009C4DE7">
              <w:rPr>
                <w:rFonts w:eastAsia="Cambria"/>
                <w:color w:val="2B3A42"/>
                <w:sz w:val="20"/>
                <w:szCs w:val="20"/>
                <w:highlight w:val="white"/>
              </w:rPr>
              <w:t>EEF-evidence shows that small group tuition is effective and, as a rule of thumb, the smaller the group the better. Tuition in groups of two has a slightly higher impact than in groups of three, but a slightly lower impact than one to one tuition. Some studies suggest that greater feedback from the teacher, more sustained engagement in smaller groups, or work which is more closely matched to learners’ needs explains this impact.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20FC2" w14:textId="77777777" w:rsidR="00276621" w:rsidRPr="009C4DE7" w:rsidRDefault="00276621">
            <w:pPr>
              <w:pBdr>
                <w:top w:val="nil"/>
                <w:left w:val="nil"/>
                <w:bottom w:val="nil"/>
                <w:right w:val="nil"/>
                <w:between w:val="nil"/>
              </w:pBdr>
              <w:spacing w:before="60" w:after="60" w:line="240" w:lineRule="auto"/>
              <w:ind w:left="57" w:right="57"/>
              <w:rPr>
                <w:sz w:val="20"/>
                <w:szCs w:val="20"/>
              </w:rPr>
            </w:pPr>
            <w:r w:rsidRPr="009C4DE7">
              <w:rPr>
                <w:sz w:val="20"/>
                <w:szCs w:val="20"/>
              </w:rPr>
              <w:t>1,9</w:t>
            </w:r>
          </w:p>
        </w:tc>
        <w:tc>
          <w:tcPr>
            <w:tcW w:w="2834" w:type="dxa"/>
            <w:tcBorders>
              <w:top w:val="single" w:sz="4" w:space="0" w:color="000000"/>
              <w:left w:val="single" w:sz="4" w:space="0" w:color="000000"/>
              <w:bottom w:val="single" w:sz="4" w:space="0" w:color="000000"/>
              <w:right w:val="single" w:sz="4" w:space="0" w:color="000000"/>
            </w:tcBorders>
          </w:tcPr>
          <w:p w14:paraId="0D96A924" w14:textId="77777777" w:rsidR="00276621" w:rsidRPr="009C4DE7" w:rsidRDefault="00276621">
            <w:pPr>
              <w:pBdr>
                <w:top w:val="nil"/>
                <w:left w:val="nil"/>
                <w:bottom w:val="nil"/>
                <w:right w:val="nil"/>
                <w:between w:val="nil"/>
              </w:pBdr>
              <w:spacing w:before="60" w:after="60" w:line="240" w:lineRule="auto"/>
              <w:ind w:left="57" w:right="57"/>
              <w:rPr>
                <w:sz w:val="20"/>
                <w:szCs w:val="20"/>
              </w:rPr>
            </w:pPr>
            <w:r w:rsidRPr="009C4DE7">
              <w:rPr>
                <w:sz w:val="20"/>
                <w:szCs w:val="20"/>
              </w:rPr>
              <w:t>Y6- Maths/ Reading boosters completed for specific learners during Aut/ Spr/ Summer terms.</w:t>
            </w:r>
          </w:p>
          <w:p w14:paraId="1D80FFD6" w14:textId="6AC96EE3" w:rsidR="00276621" w:rsidRPr="009C4DE7" w:rsidRDefault="00907281">
            <w:pPr>
              <w:pBdr>
                <w:top w:val="nil"/>
                <w:left w:val="nil"/>
                <w:bottom w:val="nil"/>
                <w:right w:val="nil"/>
                <w:between w:val="nil"/>
              </w:pBdr>
              <w:spacing w:before="60" w:after="60" w:line="240" w:lineRule="auto"/>
              <w:ind w:left="57" w:right="57"/>
              <w:rPr>
                <w:sz w:val="20"/>
                <w:szCs w:val="20"/>
              </w:rPr>
            </w:pPr>
            <w:r w:rsidRPr="009C4DE7">
              <w:rPr>
                <w:sz w:val="20"/>
                <w:szCs w:val="20"/>
              </w:rPr>
              <w:t xml:space="preserve">KS2 </w:t>
            </w:r>
            <w:r w:rsidR="00276621" w:rsidRPr="009C4DE7">
              <w:rPr>
                <w:sz w:val="20"/>
                <w:szCs w:val="20"/>
              </w:rPr>
              <w:t>Maths- 12/17(71%) children achieved EXS- out of 5 who didn’t, 5 were SEND</w:t>
            </w:r>
          </w:p>
          <w:p w14:paraId="7FDD8AD3" w14:textId="790CA473" w:rsidR="00276621" w:rsidRPr="009C4DE7" w:rsidRDefault="00907281">
            <w:pPr>
              <w:pBdr>
                <w:top w:val="nil"/>
                <w:left w:val="nil"/>
                <w:bottom w:val="nil"/>
                <w:right w:val="nil"/>
                <w:between w:val="nil"/>
              </w:pBdr>
              <w:spacing w:before="60" w:after="60" w:line="240" w:lineRule="auto"/>
              <w:ind w:left="57" w:right="57"/>
              <w:rPr>
                <w:sz w:val="20"/>
                <w:szCs w:val="20"/>
              </w:rPr>
            </w:pPr>
            <w:r w:rsidRPr="009C4DE7">
              <w:rPr>
                <w:sz w:val="20"/>
                <w:szCs w:val="20"/>
              </w:rPr>
              <w:t xml:space="preserve">KS2 </w:t>
            </w:r>
            <w:r w:rsidR="00276621" w:rsidRPr="009C4DE7">
              <w:rPr>
                <w:sz w:val="20"/>
                <w:szCs w:val="20"/>
              </w:rPr>
              <w:t xml:space="preserve">Reading 10/17(59%) </w:t>
            </w:r>
          </w:p>
          <w:p w14:paraId="497A7C21" w14:textId="77777777" w:rsidR="00276621" w:rsidRPr="009C4DE7" w:rsidRDefault="00276621">
            <w:pPr>
              <w:pBdr>
                <w:top w:val="nil"/>
                <w:left w:val="nil"/>
                <w:bottom w:val="nil"/>
                <w:right w:val="nil"/>
                <w:between w:val="nil"/>
              </w:pBdr>
              <w:spacing w:before="60" w:after="60" w:line="240" w:lineRule="auto"/>
              <w:ind w:left="57" w:right="57"/>
              <w:rPr>
                <w:sz w:val="20"/>
                <w:szCs w:val="20"/>
              </w:rPr>
            </w:pPr>
            <w:r w:rsidRPr="009C4DE7">
              <w:rPr>
                <w:sz w:val="20"/>
                <w:szCs w:val="20"/>
              </w:rPr>
              <w:t>children achieved EXS- out of 7 who didn’t, 7were SEND</w:t>
            </w:r>
          </w:p>
          <w:p w14:paraId="02F1DB8A" w14:textId="7ECF89D7" w:rsidR="00276621" w:rsidRPr="009C4DE7" w:rsidRDefault="00907281" w:rsidP="00276621">
            <w:pPr>
              <w:pBdr>
                <w:top w:val="nil"/>
                <w:left w:val="nil"/>
                <w:bottom w:val="nil"/>
                <w:right w:val="nil"/>
                <w:between w:val="nil"/>
              </w:pBdr>
              <w:spacing w:before="60" w:after="60" w:line="240" w:lineRule="auto"/>
              <w:ind w:left="57" w:right="57"/>
              <w:rPr>
                <w:sz w:val="20"/>
                <w:szCs w:val="20"/>
              </w:rPr>
            </w:pPr>
            <w:r w:rsidRPr="009C4DE7">
              <w:rPr>
                <w:sz w:val="20"/>
                <w:szCs w:val="20"/>
              </w:rPr>
              <w:t xml:space="preserve">KS2 </w:t>
            </w:r>
            <w:r w:rsidR="00276621" w:rsidRPr="009C4DE7">
              <w:rPr>
                <w:sz w:val="20"/>
                <w:szCs w:val="20"/>
              </w:rPr>
              <w:t xml:space="preserve">Writing 9/17(53%) </w:t>
            </w:r>
          </w:p>
          <w:p w14:paraId="13800032" w14:textId="7AE7F729" w:rsidR="00276621" w:rsidRPr="009C4DE7" w:rsidRDefault="00276621" w:rsidP="00276621">
            <w:pPr>
              <w:pBdr>
                <w:top w:val="nil"/>
                <w:left w:val="nil"/>
                <w:bottom w:val="nil"/>
                <w:right w:val="nil"/>
                <w:between w:val="nil"/>
              </w:pBdr>
              <w:spacing w:before="60" w:after="60" w:line="240" w:lineRule="auto"/>
              <w:ind w:left="57" w:right="57"/>
              <w:rPr>
                <w:sz w:val="20"/>
                <w:szCs w:val="20"/>
              </w:rPr>
            </w:pPr>
            <w:r w:rsidRPr="009C4DE7">
              <w:rPr>
                <w:sz w:val="20"/>
                <w:szCs w:val="20"/>
              </w:rPr>
              <w:t>children achieved EXS- out of 8 who didn’t, 8 were SEND</w:t>
            </w:r>
          </w:p>
          <w:p w14:paraId="3001DC0D" w14:textId="60A0D2B8" w:rsidR="00907281" w:rsidRPr="009C4DE7" w:rsidRDefault="00907281" w:rsidP="00276621">
            <w:pPr>
              <w:pBdr>
                <w:top w:val="nil"/>
                <w:left w:val="nil"/>
                <w:bottom w:val="nil"/>
                <w:right w:val="nil"/>
                <w:between w:val="nil"/>
              </w:pBdr>
              <w:spacing w:before="60" w:after="60" w:line="240" w:lineRule="auto"/>
              <w:ind w:left="57" w:right="57"/>
              <w:rPr>
                <w:sz w:val="20"/>
                <w:szCs w:val="20"/>
              </w:rPr>
            </w:pPr>
            <w:r w:rsidRPr="009C4DE7">
              <w:rPr>
                <w:sz w:val="20"/>
                <w:szCs w:val="20"/>
              </w:rPr>
              <w:t>KS1 AHT / DH supported teaching and learning across reading/ writing /maths across the year.</w:t>
            </w:r>
          </w:p>
          <w:p w14:paraId="70BF94A7" w14:textId="5E67377B" w:rsidR="00907281" w:rsidRPr="009C4DE7" w:rsidRDefault="00907281" w:rsidP="00276621">
            <w:pPr>
              <w:pBdr>
                <w:top w:val="nil"/>
                <w:left w:val="nil"/>
                <w:bottom w:val="nil"/>
                <w:right w:val="nil"/>
                <w:between w:val="nil"/>
              </w:pBdr>
              <w:spacing w:before="60" w:after="60" w:line="240" w:lineRule="auto"/>
              <w:ind w:left="57" w:right="57"/>
              <w:rPr>
                <w:sz w:val="20"/>
                <w:szCs w:val="20"/>
              </w:rPr>
            </w:pPr>
            <w:r w:rsidRPr="009C4DE7">
              <w:rPr>
                <w:sz w:val="20"/>
                <w:szCs w:val="20"/>
              </w:rPr>
              <w:t>KS1 reading 5/13(39%) achieved EXS out of 8 who didn’t 8 were SEND</w:t>
            </w:r>
          </w:p>
          <w:p w14:paraId="4E8DEF40" w14:textId="6D648FEF" w:rsidR="00907281" w:rsidRPr="009C4DE7" w:rsidRDefault="00907281" w:rsidP="00907281">
            <w:pPr>
              <w:pBdr>
                <w:top w:val="nil"/>
                <w:left w:val="nil"/>
                <w:bottom w:val="nil"/>
                <w:right w:val="nil"/>
                <w:between w:val="nil"/>
              </w:pBdr>
              <w:spacing w:before="60" w:after="60" w:line="240" w:lineRule="auto"/>
              <w:ind w:left="57" w:right="57"/>
              <w:rPr>
                <w:sz w:val="20"/>
                <w:szCs w:val="20"/>
              </w:rPr>
            </w:pPr>
            <w:r w:rsidRPr="009C4DE7">
              <w:rPr>
                <w:sz w:val="20"/>
                <w:szCs w:val="20"/>
              </w:rPr>
              <w:t>KS1 writing 4/13 (31%) achieved EXS out of 9 who didn’t 9 were SEND</w:t>
            </w:r>
          </w:p>
          <w:p w14:paraId="17450E97" w14:textId="0C01019C" w:rsidR="00276621" w:rsidRPr="009C4DE7" w:rsidRDefault="00907281" w:rsidP="00907281">
            <w:pPr>
              <w:pBdr>
                <w:top w:val="nil"/>
                <w:left w:val="nil"/>
                <w:bottom w:val="nil"/>
                <w:right w:val="nil"/>
                <w:between w:val="nil"/>
              </w:pBdr>
              <w:spacing w:before="60" w:after="60" w:line="240" w:lineRule="auto"/>
              <w:ind w:left="57" w:right="57"/>
              <w:rPr>
                <w:sz w:val="20"/>
                <w:szCs w:val="20"/>
              </w:rPr>
            </w:pPr>
            <w:r w:rsidRPr="009C4DE7">
              <w:rPr>
                <w:sz w:val="20"/>
                <w:szCs w:val="20"/>
              </w:rPr>
              <w:t>KS1 Maths 5/13(39%) achieved EXS out of 8 who didn’t 8 were SEND</w:t>
            </w:r>
          </w:p>
        </w:tc>
      </w:tr>
      <w:tr w:rsidR="00276621" w14:paraId="75C3EB80" w14:textId="4F4D6A08" w:rsidTr="001235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BC7" w14:textId="77777777" w:rsidR="00276621" w:rsidRPr="009C4DE7" w:rsidRDefault="00276621">
            <w:pPr>
              <w:rPr>
                <w:sz w:val="20"/>
                <w:szCs w:val="20"/>
              </w:rPr>
            </w:pPr>
            <w:r w:rsidRPr="009C4DE7">
              <w:rPr>
                <w:sz w:val="20"/>
                <w:szCs w:val="20"/>
              </w:rPr>
              <w:t>Effective Interventions planned for Vulnerable learners based on Teacher assessments</w:t>
            </w:r>
          </w:p>
          <w:p w14:paraId="5544C687" w14:textId="77777777" w:rsidR="00276621" w:rsidRPr="009C4DE7" w:rsidRDefault="00276621" w:rsidP="00195751">
            <w:pPr>
              <w:pBdr>
                <w:top w:val="nil"/>
                <w:left w:val="nil"/>
                <w:bottom w:val="nil"/>
                <w:right w:val="nil"/>
                <w:between w:val="nil"/>
              </w:pBdr>
              <w:spacing w:before="60" w:after="60" w:line="240" w:lineRule="auto"/>
              <w:ind w:right="57"/>
              <w:rPr>
                <w:i/>
                <w:sz w:val="20"/>
                <w:szCs w:val="20"/>
              </w:rPr>
            </w:pPr>
            <w:r w:rsidRPr="009C4DE7">
              <w:rPr>
                <w:sz w:val="20"/>
                <w:szCs w:val="20"/>
              </w:rPr>
              <w:t>TA’s timetabled to deliver short effective interventions for identified children.</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0FC96" w14:textId="77777777" w:rsidR="00276621" w:rsidRPr="009C4DE7" w:rsidRDefault="00276621">
            <w:pPr>
              <w:pBdr>
                <w:top w:val="nil"/>
                <w:left w:val="nil"/>
                <w:bottom w:val="nil"/>
                <w:right w:val="nil"/>
                <w:between w:val="nil"/>
              </w:pBdr>
              <w:spacing w:before="60" w:after="60" w:line="240" w:lineRule="auto"/>
              <w:ind w:left="57" w:right="57"/>
              <w:rPr>
                <w:sz w:val="20"/>
                <w:szCs w:val="20"/>
              </w:rPr>
            </w:pPr>
            <w:r w:rsidRPr="009C4DE7">
              <w:rPr>
                <w:rFonts w:eastAsia="Cambria"/>
                <w:color w:val="2B3A42"/>
                <w:sz w:val="20"/>
                <w:szCs w:val="20"/>
                <w:highlight w:val="white"/>
              </w:rPr>
              <w:t>EEF-evidence shows that small group tuition is effective and, as a rule of thumb, the smaller the group the better. Tuition in groups of two has a slightly higher impact than in groups of three, but a slightly lower impact than one to one tuition.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6F4A3" w14:textId="77777777" w:rsidR="00276621" w:rsidRPr="009C4DE7" w:rsidRDefault="00276621">
            <w:pPr>
              <w:pBdr>
                <w:top w:val="nil"/>
                <w:left w:val="nil"/>
                <w:bottom w:val="nil"/>
                <w:right w:val="nil"/>
                <w:between w:val="nil"/>
              </w:pBdr>
              <w:spacing w:before="60" w:after="60" w:line="240" w:lineRule="auto"/>
              <w:ind w:left="57" w:right="57"/>
              <w:rPr>
                <w:sz w:val="20"/>
                <w:szCs w:val="20"/>
              </w:rPr>
            </w:pPr>
            <w:r w:rsidRPr="009C4DE7">
              <w:rPr>
                <w:sz w:val="20"/>
                <w:szCs w:val="20"/>
              </w:rPr>
              <w:t>2</w:t>
            </w:r>
          </w:p>
        </w:tc>
        <w:tc>
          <w:tcPr>
            <w:tcW w:w="2834" w:type="dxa"/>
            <w:tcBorders>
              <w:top w:val="single" w:sz="4" w:space="0" w:color="000000"/>
              <w:left w:val="single" w:sz="4" w:space="0" w:color="000000"/>
              <w:bottom w:val="single" w:sz="4" w:space="0" w:color="000000"/>
              <w:right w:val="single" w:sz="4" w:space="0" w:color="000000"/>
            </w:tcBorders>
          </w:tcPr>
          <w:p w14:paraId="67E99111" w14:textId="327B6421" w:rsidR="00276621" w:rsidRPr="009C4DE7" w:rsidRDefault="00BF7967">
            <w:pPr>
              <w:pBdr>
                <w:top w:val="nil"/>
                <w:left w:val="nil"/>
                <w:bottom w:val="nil"/>
                <w:right w:val="nil"/>
                <w:between w:val="nil"/>
              </w:pBdr>
              <w:spacing w:before="60" w:after="60" w:line="240" w:lineRule="auto"/>
              <w:ind w:left="57" w:right="57"/>
              <w:rPr>
                <w:sz w:val="20"/>
                <w:szCs w:val="20"/>
              </w:rPr>
            </w:pPr>
            <w:r w:rsidRPr="009C4DE7">
              <w:rPr>
                <w:sz w:val="20"/>
                <w:szCs w:val="20"/>
              </w:rPr>
              <w:t>Precision teaching introduced and delivered across KS2 and some KS1 groups for identified pupils</w:t>
            </w:r>
          </w:p>
        </w:tc>
      </w:tr>
      <w:tr w:rsidR="00276621" w14:paraId="368AD44C" w14:textId="066F230E" w:rsidTr="001235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E88FB" w14:textId="77777777" w:rsidR="00276621" w:rsidRPr="009C4DE7" w:rsidRDefault="00276621">
            <w:pPr>
              <w:rPr>
                <w:sz w:val="20"/>
                <w:szCs w:val="20"/>
              </w:rPr>
            </w:pPr>
            <w:r w:rsidRPr="009C4DE7">
              <w:rPr>
                <w:sz w:val="20"/>
                <w:szCs w:val="20"/>
              </w:rPr>
              <w:t xml:space="preserve">Additional Tuition for all learners from COVID catch up funding </w:t>
            </w:r>
          </w:p>
          <w:p w14:paraId="2C49EC36" w14:textId="77777777" w:rsidR="00276621" w:rsidRPr="009C4DE7" w:rsidRDefault="00276621">
            <w:pPr>
              <w:rPr>
                <w:i/>
                <w:sz w:val="20"/>
                <w:szCs w:val="20"/>
              </w:rPr>
            </w:pPr>
            <w:r w:rsidRPr="009C4DE7">
              <w:rPr>
                <w:sz w:val="20"/>
                <w:szCs w:val="20"/>
              </w:rPr>
              <w:lastRenderedPageBreak/>
              <w:t>Monitoring of tuition from outside agency- quality assurance of sessions. As well as 1-1 tuition from COVID catch up fund</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7A42B" w14:textId="77777777" w:rsidR="00276621" w:rsidRPr="009C4DE7" w:rsidRDefault="00276621">
            <w:pPr>
              <w:pBdr>
                <w:top w:val="nil"/>
                <w:left w:val="nil"/>
                <w:bottom w:val="nil"/>
                <w:right w:val="nil"/>
                <w:between w:val="nil"/>
              </w:pBdr>
              <w:spacing w:before="60" w:after="60" w:line="240" w:lineRule="auto"/>
              <w:ind w:left="57" w:right="57"/>
              <w:rPr>
                <w:sz w:val="20"/>
                <w:szCs w:val="20"/>
              </w:rPr>
            </w:pPr>
            <w:r w:rsidRPr="009C4DE7">
              <w:rPr>
                <w:rFonts w:eastAsia="Cambria"/>
                <w:color w:val="2B3A42"/>
                <w:sz w:val="20"/>
                <w:szCs w:val="20"/>
              </w:rPr>
              <w:lastRenderedPageBreak/>
              <w:t xml:space="preserve">EEF-evidence shows that small group tuition is effective and, as a rule of thumb, the smaller the group the better. Tuition in groups of two has a slightly higher impact than in groups of three, but a slightly lower </w:t>
            </w:r>
            <w:r w:rsidRPr="009C4DE7">
              <w:rPr>
                <w:rFonts w:eastAsia="Cambria"/>
                <w:color w:val="2B3A42"/>
                <w:sz w:val="20"/>
                <w:szCs w:val="20"/>
              </w:rPr>
              <w:lastRenderedPageBreak/>
              <w:t>impact than one to one tuition. Some studies suggest that greater feedback from the teacher, more sustained engagement in smaller groups, or work which is more closely matched to learners’ needs explains this impact.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1C335" w14:textId="77777777" w:rsidR="00276621" w:rsidRPr="009C4DE7" w:rsidRDefault="00276621">
            <w:pPr>
              <w:pBdr>
                <w:top w:val="nil"/>
                <w:left w:val="nil"/>
                <w:bottom w:val="nil"/>
                <w:right w:val="nil"/>
                <w:between w:val="nil"/>
              </w:pBdr>
              <w:spacing w:before="60" w:after="60" w:line="240" w:lineRule="auto"/>
              <w:ind w:left="57" w:right="57"/>
              <w:rPr>
                <w:sz w:val="20"/>
                <w:szCs w:val="20"/>
              </w:rPr>
            </w:pPr>
            <w:r w:rsidRPr="009C4DE7">
              <w:rPr>
                <w:sz w:val="20"/>
                <w:szCs w:val="20"/>
              </w:rPr>
              <w:lastRenderedPageBreak/>
              <w:t>2,,8,9</w:t>
            </w:r>
          </w:p>
        </w:tc>
        <w:tc>
          <w:tcPr>
            <w:tcW w:w="2834" w:type="dxa"/>
            <w:tcBorders>
              <w:top w:val="single" w:sz="4" w:space="0" w:color="000000"/>
              <w:left w:val="single" w:sz="4" w:space="0" w:color="000000"/>
              <w:bottom w:val="single" w:sz="4" w:space="0" w:color="000000"/>
              <w:right w:val="single" w:sz="4" w:space="0" w:color="000000"/>
            </w:tcBorders>
          </w:tcPr>
          <w:p w14:paraId="07FE031E" w14:textId="77777777" w:rsidR="00276621" w:rsidRPr="009C4DE7" w:rsidRDefault="001235C4">
            <w:pPr>
              <w:pBdr>
                <w:top w:val="nil"/>
                <w:left w:val="nil"/>
                <w:bottom w:val="nil"/>
                <w:right w:val="nil"/>
                <w:between w:val="nil"/>
              </w:pBdr>
              <w:spacing w:before="60" w:after="60" w:line="240" w:lineRule="auto"/>
              <w:ind w:left="57" w:right="57"/>
              <w:rPr>
                <w:sz w:val="20"/>
                <w:szCs w:val="20"/>
              </w:rPr>
            </w:pPr>
            <w:r w:rsidRPr="009C4DE7">
              <w:rPr>
                <w:sz w:val="20"/>
                <w:szCs w:val="20"/>
              </w:rPr>
              <w:t>Lightning squad Reading interventions completed during Aut/ Spr/ Summer term</w:t>
            </w:r>
          </w:p>
          <w:p w14:paraId="29D20609" w14:textId="77777777" w:rsidR="001235C4" w:rsidRPr="009C4DE7" w:rsidRDefault="001235C4">
            <w:pPr>
              <w:pBdr>
                <w:top w:val="nil"/>
                <w:left w:val="nil"/>
                <w:bottom w:val="nil"/>
                <w:right w:val="nil"/>
                <w:between w:val="nil"/>
              </w:pBdr>
              <w:spacing w:before="60" w:after="60" w:line="240" w:lineRule="auto"/>
              <w:ind w:left="57" w:right="57"/>
              <w:rPr>
                <w:sz w:val="20"/>
                <w:szCs w:val="20"/>
              </w:rPr>
            </w:pPr>
            <w:r w:rsidRPr="009C4DE7">
              <w:rPr>
                <w:sz w:val="20"/>
                <w:szCs w:val="20"/>
              </w:rPr>
              <w:t>Across Group taken +1.3 years improvement</w:t>
            </w:r>
          </w:p>
          <w:p w14:paraId="66A4FD6C" w14:textId="77777777" w:rsidR="00DE029C" w:rsidRPr="009C4DE7" w:rsidRDefault="00DE029C">
            <w:pPr>
              <w:pBdr>
                <w:top w:val="nil"/>
                <w:left w:val="nil"/>
                <w:bottom w:val="nil"/>
                <w:right w:val="nil"/>
                <w:between w:val="nil"/>
              </w:pBdr>
              <w:spacing w:before="60" w:after="60" w:line="240" w:lineRule="auto"/>
              <w:ind w:left="57" w:right="57"/>
              <w:rPr>
                <w:sz w:val="20"/>
                <w:szCs w:val="20"/>
              </w:rPr>
            </w:pPr>
          </w:p>
          <w:p w14:paraId="70A07672" w14:textId="12ECA66E" w:rsidR="00DE029C" w:rsidRPr="009C4DE7" w:rsidRDefault="00DE029C">
            <w:pPr>
              <w:pBdr>
                <w:top w:val="nil"/>
                <w:left w:val="nil"/>
                <w:bottom w:val="nil"/>
                <w:right w:val="nil"/>
                <w:between w:val="nil"/>
              </w:pBdr>
              <w:spacing w:before="60" w:after="60" w:line="240" w:lineRule="auto"/>
              <w:ind w:left="57" w:right="57"/>
              <w:rPr>
                <w:sz w:val="20"/>
                <w:szCs w:val="20"/>
              </w:rPr>
            </w:pPr>
            <w:r w:rsidRPr="009C4DE7">
              <w:rPr>
                <w:sz w:val="20"/>
                <w:szCs w:val="20"/>
              </w:rPr>
              <w:t>Please see more detailed analysis below in appendix</w:t>
            </w:r>
          </w:p>
        </w:tc>
      </w:tr>
      <w:tr w:rsidR="00276621" w14:paraId="7151980E" w14:textId="56ECF39E" w:rsidTr="001235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F2DD2" w14:textId="77777777" w:rsidR="00276621" w:rsidRPr="009C4DE7" w:rsidRDefault="00276621" w:rsidP="007C2598">
            <w:pPr>
              <w:pStyle w:val="NoSpacing"/>
              <w:rPr>
                <w:sz w:val="20"/>
                <w:szCs w:val="20"/>
              </w:rPr>
            </w:pPr>
            <w:r w:rsidRPr="009C4DE7">
              <w:rPr>
                <w:sz w:val="20"/>
                <w:szCs w:val="20"/>
              </w:rPr>
              <w:lastRenderedPageBreak/>
              <w:t xml:space="preserve">Additional teacher within </w:t>
            </w:r>
          </w:p>
          <w:p w14:paraId="068D8C56" w14:textId="77777777" w:rsidR="00276621" w:rsidRPr="009C4DE7" w:rsidRDefault="00276621" w:rsidP="007C2598">
            <w:pPr>
              <w:pStyle w:val="NoSpacing"/>
              <w:rPr>
                <w:sz w:val="20"/>
                <w:szCs w:val="20"/>
              </w:rPr>
            </w:pPr>
            <w:r w:rsidRPr="009C4DE7">
              <w:rPr>
                <w:sz w:val="20"/>
                <w:szCs w:val="20"/>
              </w:rPr>
              <w:t>Y6 and Y2 to enable smaller groups and targeted teaching and effective feedback for Maths/ Reading/ Writing, particularly for PP/ more able and those at risk of not achieving the Expected Standard. AHT/DHT supporting T &amp; L in Year 6/ Year 2</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D77CF" w14:textId="77777777" w:rsidR="00276621" w:rsidRPr="009C4DE7" w:rsidRDefault="00276621">
            <w:pPr>
              <w:pBdr>
                <w:top w:val="nil"/>
                <w:left w:val="nil"/>
                <w:bottom w:val="nil"/>
                <w:right w:val="nil"/>
                <w:between w:val="nil"/>
              </w:pBdr>
              <w:spacing w:before="60" w:after="60" w:line="240" w:lineRule="auto"/>
              <w:ind w:left="57" w:right="57"/>
              <w:rPr>
                <w:rFonts w:eastAsia="Cambria"/>
                <w:color w:val="2B3A42"/>
                <w:sz w:val="20"/>
                <w:szCs w:val="20"/>
              </w:rPr>
            </w:pPr>
            <w:r w:rsidRPr="009C4DE7">
              <w:rPr>
                <w:rFonts w:eastAsia="Cambria"/>
                <w:color w:val="2B3A42"/>
                <w:sz w:val="20"/>
                <w:szCs w:val="20"/>
              </w:rPr>
              <w:t>EEF-evidence shows that small group tuition is effective and, as a rule of thumb, the smaller the group the better. Tuition in groups of two has a slightly higher impact than in groups of three, but a slightly lower impact than one to one tuition. Some studies suggest that greater feedback from the teacher, more sustained engagement in smaller groups, or work which is more closely matched to learners’ needs explains this impact.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FA45B8" w14:textId="77777777" w:rsidR="00276621" w:rsidRPr="009C4DE7" w:rsidRDefault="00276621">
            <w:pPr>
              <w:pBdr>
                <w:top w:val="nil"/>
                <w:left w:val="nil"/>
                <w:bottom w:val="nil"/>
                <w:right w:val="nil"/>
                <w:between w:val="nil"/>
              </w:pBdr>
              <w:spacing w:before="60" w:after="60" w:line="240" w:lineRule="auto"/>
              <w:ind w:left="57" w:right="57"/>
              <w:rPr>
                <w:sz w:val="20"/>
                <w:szCs w:val="20"/>
              </w:rPr>
            </w:pPr>
            <w:r w:rsidRPr="009C4DE7">
              <w:rPr>
                <w:sz w:val="20"/>
                <w:szCs w:val="20"/>
              </w:rPr>
              <w:t>1,</w:t>
            </w:r>
          </w:p>
        </w:tc>
        <w:tc>
          <w:tcPr>
            <w:tcW w:w="2834" w:type="dxa"/>
            <w:tcBorders>
              <w:top w:val="single" w:sz="4" w:space="0" w:color="000000"/>
              <w:left w:val="single" w:sz="4" w:space="0" w:color="000000"/>
              <w:bottom w:val="single" w:sz="4" w:space="0" w:color="000000"/>
              <w:right w:val="single" w:sz="4" w:space="0" w:color="000000"/>
            </w:tcBorders>
          </w:tcPr>
          <w:p w14:paraId="3CFA8CA1" w14:textId="77777777" w:rsidR="00276621" w:rsidRPr="009C4DE7" w:rsidRDefault="00F2206F">
            <w:pPr>
              <w:pBdr>
                <w:top w:val="nil"/>
                <w:left w:val="nil"/>
                <w:bottom w:val="nil"/>
                <w:right w:val="nil"/>
                <w:between w:val="nil"/>
              </w:pBdr>
              <w:spacing w:before="60" w:after="60" w:line="240" w:lineRule="auto"/>
              <w:ind w:left="57" w:right="57"/>
              <w:rPr>
                <w:sz w:val="20"/>
                <w:szCs w:val="20"/>
              </w:rPr>
            </w:pPr>
            <w:r w:rsidRPr="009C4DE7">
              <w:rPr>
                <w:sz w:val="20"/>
                <w:szCs w:val="20"/>
              </w:rPr>
              <w:t>AHT/ DH supported learning during the Autumn/ spring term in Year 2- especially Maths, Reading and phonics and GDS writing</w:t>
            </w:r>
          </w:p>
          <w:p w14:paraId="5B4AC625" w14:textId="4AECA77D" w:rsidR="00F2206F" w:rsidRPr="009C4DE7" w:rsidRDefault="00F2206F">
            <w:pPr>
              <w:pBdr>
                <w:top w:val="nil"/>
                <w:left w:val="nil"/>
                <w:bottom w:val="nil"/>
                <w:right w:val="nil"/>
                <w:between w:val="nil"/>
              </w:pBdr>
              <w:spacing w:before="60" w:after="60" w:line="240" w:lineRule="auto"/>
              <w:ind w:left="57" w:right="57"/>
              <w:rPr>
                <w:sz w:val="20"/>
                <w:szCs w:val="20"/>
              </w:rPr>
            </w:pPr>
            <w:r w:rsidRPr="009C4DE7">
              <w:rPr>
                <w:sz w:val="20"/>
                <w:szCs w:val="20"/>
              </w:rPr>
              <w:t>DHT supported Y6 children during Spring and summer term in Maths</w:t>
            </w:r>
          </w:p>
        </w:tc>
      </w:tr>
      <w:tr w:rsidR="00276621" w14:paraId="4D12F0C7" w14:textId="5EA059CC" w:rsidTr="001235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346B9" w14:textId="77777777" w:rsidR="00276621" w:rsidRPr="009C4DE7" w:rsidRDefault="00276621" w:rsidP="001773C7">
            <w:pPr>
              <w:rPr>
                <w:sz w:val="20"/>
                <w:szCs w:val="20"/>
              </w:rPr>
            </w:pPr>
            <w:r w:rsidRPr="009C4DE7">
              <w:rPr>
                <w:sz w:val="20"/>
                <w:szCs w:val="20"/>
              </w:rPr>
              <w:t>Accelerated progress of pupils receiving speech and language therapy input</w:t>
            </w:r>
          </w:p>
          <w:p w14:paraId="49FD07F0" w14:textId="77777777" w:rsidR="00276621" w:rsidRPr="009C4DE7" w:rsidRDefault="00276621" w:rsidP="00571EFF">
            <w:pPr>
              <w:pStyle w:val="NoSpacing"/>
              <w:rPr>
                <w:sz w:val="20"/>
                <w:szCs w:val="20"/>
              </w:rPr>
            </w:pPr>
            <w:r w:rsidRPr="009C4DE7">
              <w:rPr>
                <w:sz w:val="20"/>
                <w:szCs w:val="20"/>
              </w:rPr>
              <w:t xml:space="preserve">Targeted support from a specific speech and language teaching assistant through specific personalised one to one and small group interventions </w:t>
            </w:r>
          </w:p>
          <w:p w14:paraId="0B266F23" w14:textId="77777777" w:rsidR="00276621" w:rsidRPr="009C4DE7" w:rsidRDefault="00276621" w:rsidP="00571EFF">
            <w:pPr>
              <w:pStyle w:val="NoSpacing"/>
              <w:rPr>
                <w:sz w:val="20"/>
                <w:szCs w:val="20"/>
              </w:rPr>
            </w:pPr>
            <w:r w:rsidRPr="009C4DE7">
              <w:rPr>
                <w:sz w:val="20"/>
                <w:szCs w:val="20"/>
              </w:rPr>
              <w:t xml:space="preserve">ELKAN Training  </w:t>
            </w:r>
          </w:p>
          <w:p w14:paraId="5C82493C" w14:textId="77777777" w:rsidR="00276621" w:rsidRPr="009C4DE7" w:rsidRDefault="00276621" w:rsidP="00571EFF">
            <w:pPr>
              <w:pStyle w:val="NoSpacing"/>
              <w:rPr>
                <w:sz w:val="20"/>
                <w:szCs w:val="20"/>
              </w:rPr>
            </w:pPr>
            <w:r w:rsidRPr="009C4DE7">
              <w:rPr>
                <w:sz w:val="20"/>
                <w:szCs w:val="20"/>
              </w:rPr>
              <w:t>Small group intervention in place to support</w:t>
            </w:r>
          </w:p>
          <w:p w14:paraId="0D40737E" w14:textId="77777777" w:rsidR="00276621" w:rsidRPr="009C4DE7" w:rsidRDefault="00276621" w:rsidP="00571EFF">
            <w:pPr>
              <w:pStyle w:val="NoSpacing"/>
              <w:rPr>
                <w:sz w:val="20"/>
                <w:szCs w:val="20"/>
              </w:rPr>
            </w:pPr>
            <w:r w:rsidRPr="009C4DE7">
              <w:rPr>
                <w:sz w:val="20"/>
                <w:szCs w:val="20"/>
              </w:rPr>
              <w:t>1: 1 support / intervention with Speech and language Teaching Assistant</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B6370" w14:textId="77777777" w:rsidR="00276621" w:rsidRPr="009C4DE7" w:rsidRDefault="00276621">
            <w:pPr>
              <w:pBdr>
                <w:top w:val="nil"/>
                <w:left w:val="nil"/>
                <w:bottom w:val="nil"/>
                <w:right w:val="nil"/>
                <w:between w:val="nil"/>
              </w:pBdr>
              <w:spacing w:before="60" w:after="60" w:line="240" w:lineRule="auto"/>
              <w:ind w:left="57" w:right="57"/>
              <w:rPr>
                <w:rFonts w:eastAsia="Cambria"/>
                <w:color w:val="2B3A42"/>
                <w:sz w:val="20"/>
                <w:szCs w:val="20"/>
                <w:highlight w:val="white"/>
              </w:rPr>
            </w:pPr>
            <w:r w:rsidRPr="009C4DE7">
              <w:rPr>
                <w:sz w:val="20"/>
                <w:szCs w:val="20"/>
              </w:rPr>
              <w:t>EEF Evidence indicates that one to one tuition can be effective, on average accelerating learning by approximately five additional months’ progress in a year</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2C881" w14:textId="77777777" w:rsidR="00276621" w:rsidRPr="009C4DE7" w:rsidRDefault="00276621">
            <w:pPr>
              <w:pBdr>
                <w:top w:val="nil"/>
                <w:left w:val="nil"/>
                <w:bottom w:val="nil"/>
                <w:right w:val="nil"/>
                <w:between w:val="nil"/>
              </w:pBdr>
              <w:spacing w:before="60" w:after="60" w:line="240" w:lineRule="auto"/>
              <w:ind w:left="57" w:right="57"/>
              <w:rPr>
                <w:sz w:val="20"/>
                <w:szCs w:val="20"/>
              </w:rPr>
            </w:pPr>
            <w:r w:rsidRPr="009C4DE7">
              <w:rPr>
                <w:sz w:val="20"/>
                <w:szCs w:val="20"/>
              </w:rPr>
              <w:t>1, 2, 3,8</w:t>
            </w:r>
          </w:p>
        </w:tc>
        <w:tc>
          <w:tcPr>
            <w:tcW w:w="2834" w:type="dxa"/>
            <w:tcBorders>
              <w:top w:val="single" w:sz="4" w:space="0" w:color="000000"/>
              <w:left w:val="single" w:sz="4" w:space="0" w:color="000000"/>
              <w:bottom w:val="single" w:sz="4" w:space="0" w:color="000000"/>
              <w:right w:val="single" w:sz="4" w:space="0" w:color="000000"/>
            </w:tcBorders>
          </w:tcPr>
          <w:p w14:paraId="48A1D794" w14:textId="77777777" w:rsidR="00276621" w:rsidRPr="009C4DE7" w:rsidRDefault="00276621">
            <w:pPr>
              <w:pBdr>
                <w:top w:val="nil"/>
                <w:left w:val="nil"/>
                <w:bottom w:val="nil"/>
                <w:right w:val="nil"/>
                <w:between w:val="nil"/>
              </w:pBdr>
              <w:spacing w:before="60" w:after="60" w:line="240" w:lineRule="auto"/>
              <w:ind w:left="57" w:right="57"/>
              <w:rPr>
                <w:sz w:val="20"/>
                <w:szCs w:val="20"/>
              </w:rPr>
            </w:pPr>
          </w:p>
        </w:tc>
      </w:tr>
      <w:tr w:rsidR="00276621" w:rsidRPr="0064052B" w14:paraId="153BB87C" w14:textId="03D814E6" w:rsidTr="001235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BDC21" w14:textId="77777777" w:rsidR="00276621" w:rsidRPr="009C4DE7" w:rsidRDefault="00276621" w:rsidP="00571EFF">
            <w:pPr>
              <w:pStyle w:val="NoSpacing"/>
              <w:rPr>
                <w:sz w:val="20"/>
                <w:szCs w:val="20"/>
              </w:rPr>
            </w:pPr>
            <w:r w:rsidRPr="009C4DE7">
              <w:rPr>
                <w:sz w:val="20"/>
                <w:szCs w:val="20"/>
              </w:rPr>
              <w:t xml:space="preserve">Booster classes -Pupils will be making accelerated progress </w:t>
            </w:r>
          </w:p>
          <w:p w14:paraId="5E28D606" w14:textId="77777777" w:rsidR="00276621" w:rsidRPr="009C4DE7" w:rsidRDefault="00276621" w:rsidP="00571EFF">
            <w:pPr>
              <w:pStyle w:val="NoSpacing"/>
              <w:rPr>
                <w:sz w:val="20"/>
                <w:szCs w:val="20"/>
              </w:rPr>
            </w:pPr>
            <w:r w:rsidRPr="009C4DE7">
              <w:rPr>
                <w:sz w:val="20"/>
                <w:szCs w:val="20"/>
              </w:rPr>
              <w:t>Booster classes for pupils in Year 6 and Year 2 before and after school for PP and Vulnerable learners</w:t>
            </w:r>
          </w:p>
          <w:p w14:paraId="5FA77D91" w14:textId="77777777" w:rsidR="00276621" w:rsidRPr="009C4DE7" w:rsidRDefault="00276621" w:rsidP="00571EFF">
            <w:pPr>
              <w:pStyle w:val="NoSpacing"/>
              <w:rPr>
                <w:sz w:val="20"/>
                <w:szCs w:val="20"/>
              </w:rPr>
            </w:pPr>
            <w:r w:rsidRPr="009C4DE7">
              <w:rPr>
                <w:sz w:val="20"/>
                <w:szCs w:val="20"/>
              </w:rPr>
              <w:t>Included 1;1 or small ratio groups</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91844" w14:textId="77777777" w:rsidR="00276621" w:rsidRPr="009C4DE7" w:rsidRDefault="00276621">
            <w:pPr>
              <w:pBdr>
                <w:top w:val="nil"/>
                <w:left w:val="nil"/>
                <w:bottom w:val="nil"/>
                <w:right w:val="nil"/>
                <w:between w:val="nil"/>
              </w:pBdr>
              <w:spacing w:before="60" w:after="60" w:line="240" w:lineRule="auto"/>
              <w:ind w:left="57" w:right="57"/>
              <w:rPr>
                <w:sz w:val="20"/>
                <w:szCs w:val="20"/>
              </w:rPr>
            </w:pPr>
            <w:r w:rsidRPr="009C4DE7">
              <w:rPr>
                <w:sz w:val="20"/>
                <w:szCs w:val="20"/>
              </w:rPr>
              <w:t>EEF evidence indicates that, on average, pupils make two additional months' progress per year from extended school time or the targeted use of before and after school programmes. There is some evidence that disadvantaged pupils benefit disproportionately, making approximately two months’ additional progress.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4B475" w14:textId="77777777" w:rsidR="00276621" w:rsidRPr="009C4DE7" w:rsidRDefault="00276621">
            <w:pPr>
              <w:pBdr>
                <w:top w:val="nil"/>
                <w:left w:val="nil"/>
                <w:bottom w:val="nil"/>
                <w:right w:val="nil"/>
                <w:between w:val="nil"/>
              </w:pBdr>
              <w:spacing w:before="60" w:after="60" w:line="240" w:lineRule="auto"/>
              <w:ind w:left="57" w:right="57"/>
              <w:rPr>
                <w:sz w:val="20"/>
                <w:szCs w:val="20"/>
              </w:rPr>
            </w:pPr>
            <w:r w:rsidRPr="009C4DE7">
              <w:rPr>
                <w:sz w:val="20"/>
                <w:szCs w:val="20"/>
              </w:rPr>
              <w:t>1,2,9</w:t>
            </w:r>
          </w:p>
        </w:tc>
        <w:tc>
          <w:tcPr>
            <w:tcW w:w="2834" w:type="dxa"/>
            <w:tcBorders>
              <w:top w:val="single" w:sz="4" w:space="0" w:color="000000"/>
              <w:left w:val="single" w:sz="4" w:space="0" w:color="000000"/>
              <w:bottom w:val="single" w:sz="4" w:space="0" w:color="000000"/>
              <w:right w:val="single" w:sz="4" w:space="0" w:color="000000"/>
            </w:tcBorders>
          </w:tcPr>
          <w:p w14:paraId="09B48A1D" w14:textId="77777777" w:rsidR="001235C4" w:rsidRPr="009C4DE7" w:rsidRDefault="001235C4" w:rsidP="001235C4">
            <w:pPr>
              <w:pBdr>
                <w:top w:val="nil"/>
                <w:left w:val="nil"/>
                <w:bottom w:val="nil"/>
                <w:right w:val="nil"/>
                <w:between w:val="nil"/>
              </w:pBdr>
              <w:spacing w:before="60" w:after="60" w:line="240" w:lineRule="auto"/>
              <w:ind w:left="57" w:right="57"/>
              <w:rPr>
                <w:sz w:val="20"/>
                <w:szCs w:val="20"/>
              </w:rPr>
            </w:pPr>
            <w:r w:rsidRPr="009C4DE7">
              <w:rPr>
                <w:sz w:val="20"/>
                <w:szCs w:val="20"/>
              </w:rPr>
              <w:t>Y6- Maths/ Reading boosters completed for specific learners during Aut/ Spr/ Summer terms.</w:t>
            </w:r>
          </w:p>
          <w:p w14:paraId="6E232CF6" w14:textId="77777777" w:rsidR="001235C4" w:rsidRPr="009C4DE7" w:rsidRDefault="001235C4" w:rsidP="001235C4">
            <w:pPr>
              <w:pBdr>
                <w:top w:val="nil"/>
                <w:left w:val="nil"/>
                <w:bottom w:val="nil"/>
                <w:right w:val="nil"/>
                <w:between w:val="nil"/>
              </w:pBdr>
              <w:spacing w:before="60" w:after="60" w:line="240" w:lineRule="auto"/>
              <w:ind w:left="57" w:right="57"/>
              <w:rPr>
                <w:sz w:val="20"/>
                <w:szCs w:val="20"/>
              </w:rPr>
            </w:pPr>
            <w:r w:rsidRPr="009C4DE7">
              <w:rPr>
                <w:sz w:val="20"/>
                <w:szCs w:val="20"/>
              </w:rPr>
              <w:t>Maths- 12/17(71%) children achieved EXS- out of 5 who didn’t, 5 were SEND</w:t>
            </w:r>
          </w:p>
          <w:p w14:paraId="5680D391" w14:textId="77777777" w:rsidR="001235C4" w:rsidRPr="009C4DE7" w:rsidRDefault="001235C4" w:rsidP="001235C4">
            <w:pPr>
              <w:pBdr>
                <w:top w:val="nil"/>
                <w:left w:val="nil"/>
                <w:bottom w:val="nil"/>
                <w:right w:val="nil"/>
                <w:between w:val="nil"/>
              </w:pBdr>
              <w:spacing w:before="60" w:after="60" w:line="240" w:lineRule="auto"/>
              <w:ind w:left="57" w:right="57"/>
              <w:rPr>
                <w:sz w:val="20"/>
                <w:szCs w:val="20"/>
              </w:rPr>
            </w:pPr>
            <w:r w:rsidRPr="009C4DE7">
              <w:rPr>
                <w:sz w:val="20"/>
                <w:szCs w:val="20"/>
              </w:rPr>
              <w:t xml:space="preserve">Reading 10/17(59%) </w:t>
            </w:r>
          </w:p>
          <w:p w14:paraId="2741361F" w14:textId="77777777" w:rsidR="001235C4" w:rsidRPr="009C4DE7" w:rsidRDefault="001235C4" w:rsidP="001235C4">
            <w:pPr>
              <w:pBdr>
                <w:top w:val="nil"/>
                <w:left w:val="nil"/>
                <w:bottom w:val="nil"/>
                <w:right w:val="nil"/>
                <w:between w:val="nil"/>
              </w:pBdr>
              <w:spacing w:before="60" w:after="60" w:line="240" w:lineRule="auto"/>
              <w:ind w:left="57" w:right="57"/>
              <w:rPr>
                <w:sz w:val="20"/>
                <w:szCs w:val="20"/>
              </w:rPr>
            </w:pPr>
            <w:r w:rsidRPr="009C4DE7">
              <w:rPr>
                <w:sz w:val="20"/>
                <w:szCs w:val="20"/>
              </w:rPr>
              <w:t>children achieved EXS- out of 7 who didn’t, 7were SEND</w:t>
            </w:r>
          </w:p>
          <w:p w14:paraId="0BC611F1" w14:textId="77777777" w:rsidR="001235C4" w:rsidRPr="009C4DE7" w:rsidRDefault="001235C4" w:rsidP="001235C4">
            <w:pPr>
              <w:pBdr>
                <w:top w:val="nil"/>
                <w:left w:val="nil"/>
                <w:bottom w:val="nil"/>
                <w:right w:val="nil"/>
                <w:between w:val="nil"/>
              </w:pBdr>
              <w:spacing w:before="60" w:after="60" w:line="240" w:lineRule="auto"/>
              <w:ind w:left="57" w:right="57"/>
              <w:rPr>
                <w:sz w:val="20"/>
                <w:szCs w:val="20"/>
              </w:rPr>
            </w:pPr>
            <w:r w:rsidRPr="009C4DE7">
              <w:rPr>
                <w:sz w:val="20"/>
                <w:szCs w:val="20"/>
              </w:rPr>
              <w:t xml:space="preserve">Writing 9/17(53%) </w:t>
            </w:r>
          </w:p>
          <w:p w14:paraId="13A65DA6" w14:textId="237DA5C2" w:rsidR="00276621" w:rsidRPr="009C4DE7" w:rsidRDefault="001235C4" w:rsidP="005E301B">
            <w:pPr>
              <w:pBdr>
                <w:top w:val="nil"/>
                <w:left w:val="nil"/>
                <w:bottom w:val="nil"/>
                <w:right w:val="nil"/>
                <w:between w:val="nil"/>
              </w:pBdr>
              <w:spacing w:before="60" w:after="60" w:line="240" w:lineRule="auto"/>
              <w:ind w:left="57" w:right="57"/>
              <w:rPr>
                <w:sz w:val="20"/>
                <w:szCs w:val="20"/>
              </w:rPr>
            </w:pPr>
            <w:r w:rsidRPr="009C4DE7">
              <w:rPr>
                <w:sz w:val="20"/>
                <w:szCs w:val="20"/>
              </w:rPr>
              <w:t>children achieved EXS- out of 8 who didn’t, 8 were SEND</w:t>
            </w:r>
          </w:p>
        </w:tc>
      </w:tr>
      <w:tr w:rsidR="00276621" w14:paraId="27B91B10" w14:textId="70637594" w:rsidTr="001235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12791" w14:textId="77777777" w:rsidR="00276621" w:rsidRPr="009C4DE7" w:rsidRDefault="00276621">
            <w:pPr>
              <w:pBdr>
                <w:top w:val="nil"/>
                <w:left w:val="nil"/>
                <w:bottom w:val="nil"/>
                <w:right w:val="nil"/>
                <w:between w:val="nil"/>
              </w:pBdr>
              <w:spacing w:after="0" w:line="240" w:lineRule="auto"/>
              <w:rPr>
                <w:sz w:val="20"/>
                <w:szCs w:val="20"/>
              </w:rPr>
            </w:pPr>
            <w:r w:rsidRPr="009C4DE7">
              <w:rPr>
                <w:sz w:val="20"/>
                <w:szCs w:val="20"/>
              </w:rPr>
              <w:t xml:space="preserve">Disadvantages pupil’s progress in language and early reading school matches those of pupils whom are not classed as disadvantaged. </w:t>
            </w:r>
          </w:p>
          <w:p w14:paraId="25F7BA32" w14:textId="77777777" w:rsidR="00276621" w:rsidRPr="009C4DE7" w:rsidRDefault="00276621">
            <w:pPr>
              <w:pBdr>
                <w:top w:val="nil"/>
                <w:left w:val="nil"/>
                <w:bottom w:val="nil"/>
                <w:right w:val="nil"/>
                <w:between w:val="nil"/>
              </w:pBdr>
              <w:spacing w:after="0" w:line="240" w:lineRule="auto"/>
              <w:rPr>
                <w:sz w:val="20"/>
                <w:szCs w:val="20"/>
              </w:rPr>
            </w:pPr>
            <w:r w:rsidRPr="009C4DE7">
              <w:rPr>
                <w:sz w:val="20"/>
                <w:szCs w:val="20"/>
              </w:rPr>
              <w:t xml:space="preserve">Read it 2 intervention with pupils in Nursery class </w:t>
            </w:r>
          </w:p>
          <w:p w14:paraId="2BAEE5CF" w14:textId="77777777" w:rsidR="00276621" w:rsidRPr="009C4DE7" w:rsidRDefault="00276621">
            <w:pPr>
              <w:pBdr>
                <w:top w:val="nil"/>
                <w:left w:val="nil"/>
                <w:bottom w:val="nil"/>
                <w:right w:val="nil"/>
                <w:between w:val="nil"/>
              </w:pBdr>
              <w:spacing w:after="0" w:line="240" w:lineRule="auto"/>
              <w:rPr>
                <w:sz w:val="20"/>
                <w:szCs w:val="20"/>
              </w:rPr>
            </w:pPr>
          </w:p>
          <w:p w14:paraId="6FB30146" w14:textId="5845DA80" w:rsidR="00276621" w:rsidRPr="009C4DE7" w:rsidRDefault="00276621">
            <w:pPr>
              <w:pBdr>
                <w:top w:val="nil"/>
                <w:left w:val="nil"/>
                <w:bottom w:val="nil"/>
                <w:right w:val="nil"/>
                <w:between w:val="nil"/>
              </w:pBdr>
              <w:spacing w:after="0" w:line="240" w:lineRule="auto"/>
              <w:rPr>
                <w:i/>
                <w:sz w:val="20"/>
                <w:szCs w:val="20"/>
              </w:rPr>
            </w:pPr>
            <w:r w:rsidRPr="009C4DE7">
              <w:rPr>
                <w:sz w:val="20"/>
                <w:szCs w:val="20"/>
              </w:rPr>
              <w:lastRenderedPageBreak/>
              <w:t xml:space="preserve">1:1 reading and oral communication intervention </w:t>
            </w:r>
            <w:r w:rsidR="004D4E59" w:rsidRPr="009C4DE7">
              <w:rPr>
                <w:sz w:val="20"/>
                <w:szCs w:val="20"/>
              </w:rPr>
              <w:t>programme (</w:t>
            </w:r>
            <w:r w:rsidR="001235C4" w:rsidRPr="009C4DE7">
              <w:rPr>
                <w:sz w:val="20"/>
                <w:szCs w:val="20"/>
              </w:rPr>
              <w:t>Nelli)</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4DAC8" w14:textId="77777777" w:rsidR="00276621" w:rsidRPr="009C4DE7" w:rsidRDefault="00276621">
            <w:pPr>
              <w:pBdr>
                <w:top w:val="nil"/>
                <w:left w:val="nil"/>
                <w:bottom w:val="nil"/>
                <w:right w:val="nil"/>
                <w:between w:val="nil"/>
              </w:pBdr>
              <w:spacing w:after="0" w:line="240" w:lineRule="auto"/>
              <w:rPr>
                <w:sz w:val="20"/>
                <w:szCs w:val="20"/>
              </w:rPr>
            </w:pPr>
            <w:r w:rsidRPr="009C4DE7">
              <w:rPr>
                <w:sz w:val="20"/>
                <w:szCs w:val="20"/>
              </w:rPr>
              <w:lastRenderedPageBreak/>
              <w:t xml:space="preserve">The EEF highlights the benefit of early years and oral language interventions. This intervention has been used to target low levels of language skills and poor communication. Evidence shows significant gains of 5 months + across a year. </w:t>
            </w:r>
          </w:p>
          <w:p w14:paraId="098A0A58" w14:textId="77777777" w:rsidR="00276621" w:rsidRPr="009C4DE7" w:rsidRDefault="00276621">
            <w:pPr>
              <w:pBdr>
                <w:top w:val="nil"/>
                <w:left w:val="nil"/>
                <w:bottom w:val="nil"/>
                <w:right w:val="nil"/>
                <w:between w:val="nil"/>
              </w:pBdr>
              <w:spacing w:after="0" w:line="240"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B83B9" w14:textId="77777777" w:rsidR="00276621" w:rsidRPr="009C4DE7" w:rsidRDefault="00276621">
            <w:pPr>
              <w:pBdr>
                <w:top w:val="nil"/>
                <w:left w:val="nil"/>
                <w:bottom w:val="nil"/>
                <w:right w:val="nil"/>
                <w:between w:val="nil"/>
              </w:pBdr>
              <w:spacing w:before="60" w:after="60" w:line="240" w:lineRule="auto"/>
              <w:ind w:left="57" w:right="57"/>
              <w:rPr>
                <w:sz w:val="20"/>
                <w:szCs w:val="20"/>
              </w:rPr>
            </w:pPr>
            <w:r w:rsidRPr="009C4DE7">
              <w:rPr>
                <w:sz w:val="20"/>
                <w:szCs w:val="20"/>
              </w:rPr>
              <w:t>1,2,3</w:t>
            </w:r>
          </w:p>
        </w:tc>
        <w:tc>
          <w:tcPr>
            <w:tcW w:w="2834" w:type="dxa"/>
            <w:tcBorders>
              <w:top w:val="single" w:sz="4" w:space="0" w:color="000000"/>
              <w:left w:val="single" w:sz="4" w:space="0" w:color="000000"/>
              <w:bottom w:val="single" w:sz="4" w:space="0" w:color="000000"/>
              <w:right w:val="single" w:sz="4" w:space="0" w:color="000000"/>
            </w:tcBorders>
          </w:tcPr>
          <w:p w14:paraId="32A2AB86" w14:textId="77777777" w:rsidR="00276621" w:rsidRPr="009C4DE7" w:rsidRDefault="00276621">
            <w:pPr>
              <w:pBdr>
                <w:top w:val="nil"/>
                <w:left w:val="nil"/>
                <w:bottom w:val="nil"/>
                <w:right w:val="nil"/>
                <w:between w:val="nil"/>
              </w:pBdr>
              <w:spacing w:before="60" w:after="60" w:line="240" w:lineRule="auto"/>
              <w:ind w:left="57" w:right="57"/>
              <w:rPr>
                <w:sz w:val="20"/>
                <w:szCs w:val="20"/>
              </w:rPr>
            </w:pPr>
          </w:p>
        </w:tc>
      </w:tr>
      <w:tr w:rsidR="00276621" w14:paraId="325EE520" w14:textId="259AF7CB" w:rsidTr="001235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FF9E7" w14:textId="32C360FE" w:rsidR="00276621" w:rsidRPr="009C4DE7" w:rsidRDefault="00276621">
            <w:pPr>
              <w:rPr>
                <w:sz w:val="20"/>
                <w:szCs w:val="20"/>
              </w:rPr>
            </w:pPr>
            <w:r w:rsidRPr="009C4DE7">
              <w:rPr>
                <w:sz w:val="20"/>
                <w:szCs w:val="20"/>
              </w:rPr>
              <w:t xml:space="preserve">Children will </w:t>
            </w:r>
            <w:r w:rsidR="00B93D41" w:rsidRPr="009C4DE7">
              <w:rPr>
                <w:sz w:val="20"/>
                <w:szCs w:val="20"/>
              </w:rPr>
              <w:t xml:space="preserve">be </w:t>
            </w:r>
            <w:r w:rsidRPr="009C4DE7">
              <w:rPr>
                <w:sz w:val="20"/>
                <w:szCs w:val="20"/>
              </w:rPr>
              <w:t xml:space="preserve">provided with booster books in Autumn term to help in preparation for End of Year SATS. Books provided for Maths, Reading and SPAG </w:t>
            </w:r>
          </w:p>
          <w:p w14:paraId="2E32B22A" w14:textId="77777777" w:rsidR="00276621" w:rsidRPr="009C4DE7" w:rsidRDefault="00276621">
            <w:pPr>
              <w:pBdr>
                <w:top w:val="nil"/>
                <w:left w:val="nil"/>
                <w:bottom w:val="nil"/>
                <w:right w:val="nil"/>
                <w:between w:val="nil"/>
              </w:pBdr>
              <w:spacing w:before="60" w:after="60" w:line="240" w:lineRule="auto"/>
              <w:ind w:left="57" w:right="57"/>
              <w:rPr>
                <w:i/>
                <w:sz w:val="20"/>
                <w:szCs w:val="20"/>
              </w:rPr>
            </w:pPr>
            <w:r w:rsidRPr="009C4DE7">
              <w:rPr>
                <w:sz w:val="20"/>
                <w:szCs w:val="20"/>
              </w:rPr>
              <w:t>Small group teaching in Spring and Sumer term to help in Test preparation</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E9C548" w14:textId="77777777" w:rsidR="00276621" w:rsidRPr="009C4DE7" w:rsidRDefault="00276621">
            <w:pPr>
              <w:pBdr>
                <w:top w:val="nil"/>
                <w:left w:val="nil"/>
                <w:bottom w:val="nil"/>
                <w:right w:val="nil"/>
                <w:between w:val="nil"/>
              </w:pBdr>
              <w:spacing w:before="60" w:after="60" w:line="240" w:lineRule="auto"/>
              <w:ind w:left="57" w:right="57"/>
              <w:rPr>
                <w:sz w:val="20"/>
                <w:szCs w:val="20"/>
              </w:rPr>
            </w:pPr>
            <w:r w:rsidRPr="009C4DE7">
              <w:rPr>
                <w:sz w:val="20"/>
                <w:szCs w:val="20"/>
              </w:rPr>
              <w:t>EEF toolkit: evidence indicates that when homework is used as a short and focused intervention it can be effective in improving students’ attainment if homework is more routinely set.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24BB3" w14:textId="77777777" w:rsidR="00276621" w:rsidRPr="009C4DE7" w:rsidRDefault="00276621">
            <w:pPr>
              <w:pBdr>
                <w:top w:val="nil"/>
                <w:left w:val="nil"/>
                <w:bottom w:val="nil"/>
                <w:right w:val="nil"/>
                <w:between w:val="nil"/>
              </w:pBdr>
              <w:spacing w:before="60" w:after="60" w:line="240" w:lineRule="auto"/>
              <w:ind w:left="57" w:right="57"/>
              <w:rPr>
                <w:sz w:val="20"/>
                <w:szCs w:val="20"/>
              </w:rPr>
            </w:pPr>
            <w:r w:rsidRPr="009C4DE7">
              <w:rPr>
                <w:sz w:val="20"/>
                <w:szCs w:val="20"/>
              </w:rPr>
              <w:t>1,9</w:t>
            </w:r>
          </w:p>
        </w:tc>
        <w:tc>
          <w:tcPr>
            <w:tcW w:w="2834" w:type="dxa"/>
            <w:tcBorders>
              <w:top w:val="single" w:sz="4" w:space="0" w:color="000000"/>
              <w:left w:val="single" w:sz="4" w:space="0" w:color="000000"/>
              <w:bottom w:val="single" w:sz="4" w:space="0" w:color="000000"/>
              <w:right w:val="single" w:sz="4" w:space="0" w:color="000000"/>
            </w:tcBorders>
          </w:tcPr>
          <w:p w14:paraId="2E3AAEA7" w14:textId="77777777" w:rsidR="00276621" w:rsidRPr="009C4DE7" w:rsidRDefault="001235C4">
            <w:pPr>
              <w:pBdr>
                <w:top w:val="nil"/>
                <w:left w:val="nil"/>
                <w:bottom w:val="nil"/>
                <w:right w:val="nil"/>
                <w:between w:val="nil"/>
              </w:pBdr>
              <w:spacing w:before="60" w:after="60" w:line="240" w:lineRule="auto"/>
              <w:ind w:left="57" w:right="57"/>
              <w:rPr>
                <w:sz w:val="20"/>
                <w:szCs w:val="20"/>
              </w:rPr>
            </w:pPr>
            <w:r w:rsidRPr="009C4DE7">
              <w:rPr>
                <w:sz w:val="20"/>
                <w:szCs w:val="20"/>
              </w:rPr>
              <w:t>Booster books provided for all children in Year 2 and Year 6.</w:t>
            </w:r>
          </w:p>
          <w:p w14:paraId="4520DE7E" w14:textId="05AE448B" w:rsidR="001235C4" w:rsidRPr="009C4DE7" w:rsidRDefault="001235C4">
            <w:pPr>
              <w:pBdr>
                <w:top w:val="nil"/>
                <w:left w:val="nil"/>
                <w:bottom w:val="nil"/>
                <w:right w:val="nil"/>
                <w:between w:val="nil"/>
              </w:pBdr>
              <w:spacing w:before="60" w:after="60" w:line="240" w:lineRule="auto"/>
              <w:ind w:left="57" w:right="57"/>
              <w:rPr>
                <w:sz w:val="20"/>
                <w:szCs w:val="20"/>
              </w:rPr>
            </w:pPr>
            <w:r w:rsidRPr="009C4DE7">
              <w:rPr>
                <w:sz w:val="20"/>
                <w:szCs w:val="20"/>
              </w:rPr>
              <w:t>Small group teaching in Year 2 for Reading/ Hooked on books and Year 6 in Summer term</w:t>
            </w:r>
          </w:p>
        </w:tc>
      </w:tr>
      <w:tr w:rsidR="00276621" w14:paraId="6A85AB86" w14:textId="19046703" w:rsidTr="001235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8C0F5" w14:textId="77777777" w:rsidR="00276621" w:rsidRPr="009C4DE7" w:rsidRDefault="00276621">
            <w:pPr>
              <w:rPr>
                <w:sz w:val="20"/>
                <w:szCs w:val="20"/>
              </w:rPr>
            </w:pPr>
            <w:r w:rsidRPr="009C4DE7">
              <w:rPr>
                <w:sz w:val="20"/>
                <w:szCs w:val="20"/>
              </w:rPr>
              <w:t>PP children to be provided with Chromebook to help facilitate effective teaching in school and at home.</w:t>
            </w:r>
          </w:p>
          <w:p w14:paraId="025F6A06" w14:textId="77777777" w:rsidR="00276621" w:rsidRPr="009C4DE7" w:rsidRDefault="00276621">
            <w:pPr>
              <w:rPr>
                <w:sz w:val="20"/>
                <w:szCs w:val="20"/>
              </w:rPr>
            </w:pPr>
            <w:r w:rsidRPr="009C4DE7">
              <w:rPr>
                <w:sz w:val="20"/>
                <w:szCs w:val="20"/>
              </w:rPr>
              <w:t>Children provided with opportunity to make use of Chromebook in school and at Home to enhance learning.</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314C4" w14:textId="77777777" w:rsidR="00276621" w:rsidRPr="009C4DE7" w:rsidRDefault="00276621" w:rsidP="00504F8B">
            <w:pPr>
              <w:pStyle w:val="NormalWeb"/>
              <w:shd w:val="clear" w:color="auto" w:fill="FFFFFF"/>
              <w:spacing w:before="0" w:beforeAutospacing="0" w:after="288" w:afterAutospacing="0"/>
              <w:rPr>
                <w:rFonts w:ascii="Arial" w:hAnsi="Arial" w:cs="Arial"/>
                <w:color w:val="2B3A42"/>
                <w:sz w:val="20"/>
                <w:szCs w:val="20"/>
              </w:rPr>
            </w:pPr>
            <w:r w:rsidRPr="009C4DE7">
              <w:rPr>
                <w:rFonts w:ascii="Arial" w:hAnsi="Arial" w:cs="Arial"/>
                <w:color w:val="2B3A42"/>
                <w:sz w:val="20"/>
                <w:szCs w:val="20"/>
              </w:rPr>
              <w:t>Studies consistently find that digital technology is associated with moderate learning gains: on average, an additional four months’ progress. However, there is considerable variation in impact.</w:t>
            </w:r>
          </w:p>
          <w:p w14:paraId="56F0599A" w14:textId="77777777" w:rsidR="00276621" w:rsidRPr="009C4DE7" w:rsidRDefault="00276621" w:rsidP="00504F8B">
            <w:pPr>
              <w:pStyle w:val="NormalWeb"/>
              <w:shd w:val="clear" w:color="auto" w:fill="FFFFFF"/>
              <w:spacing w:before="0" w:beforeAutospacing="0" w:after="288" w:afterAutospacing="0"/>
              <w:rPr>
                <w:rFonts w:ascii="Arial" w:hAnsi="Arial" w:cs="Arial"/>
                <w:color w:val="2B3A42"/>
                <w:sz w:val="20"/>
                <w:szCs w:val="20"/>
              </w:rPr>
            </w:pPr>
            <w:r w:rsidRPr="009C4DE7">
              <w:rPr>
                <w:rFonts w:ascii="Arial" w:hAnsi="Arial" w:cs="Arial"/>
                <w:color w:val="2B3A42"/>
                <w:sz w:val="20"/>
                <w:szCs w:val="20"/>
              </w:rPr>
              <w:t>Evidence suggests that technology approaches should be used to supplement other teaching, rather than replace more traditional approaches. It is unlikely that particular technologies bring about changes in learning directly, but some have the potential to enable changes in teaching and learning interactions. For example, they can support teachers to provide more effective feedback or use more helpful representations, or they can motivate students to practise more.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A54D7" w14:textId="77777777" w:rsidR="00276621" w:rsidRPr="009C4DE7" w:rsidRDefault="00276621">
            <w:pPr>
              <w:pBdr>
                <w:top w:val="nil"/>
                <w:left w:val="nil"/>
                <w:bottom w:val="nil"/>
                <w:right w:val="nil"/>
                <w:between w:val="nil"/>
              </w:pBdr>
              <w:spacing w:before="60" w:after="60" w:line="240" w:lineRule="auto"/>
              <w:ind w:left="57" w:right="57"/>
              <w:rPr>
                <w:sz w:val="20"/>
                <w:szCs w:val="20"/>
              </w:rPr>
            </w:pPr>
            <w:r w:rsidRPr="009C4DE7">
              <w:rPr>
                <w:sz w:val="20"/>
                <w:szCs w:val="20"/>
              </w:rPr>
              <w:t>1,8,9</w:t>
            </w:r>
          </w:p>
        </w:tc>
        <w:tc>
          <w:tcPr>
            <w:tcW w:w="2834" w:type="dxa"/>
            <w:tcBorders>
              <w:top w:val="single" w:sz="4" w:space="0" w:color="000000"/>
              <w:left w:val="single" w:sz="4" w:space="0" w:color="000000"/>
              <w:bottom w:val="single" w:sz="4" w:space="0" w:color="000000"/>
              <w:right w:val="single" w:sz="4" w:space="0" w:color="000000"/>
            </w:tcBorders>
          </w:tcPr>
          <w:p w14:paraId="4D3A710E" w14:textId="77777777" w:rsidR="00276621" w:rsidRPr="009C4DE7" w:rsidRDefault="001235C4">
            <w:pPr>
              <w:pBdr>
                <w:top w:val="nil"/>
                <w:left w:val="nil"/>
                <w:bottom w:val="nil"/>
                <w:right w:val="nil"/>
                <w:between w:val="nil"/>
              </w:pBdr>
              <w:spacing w:before="60" w:after="60" w:line="240" w:lineRule="auto"/>
              <w:ind w:left="57" w:right="57"/>
              <w:rPr>
                <w:sz w:val="20"/>
                <w:szCs w:val="20"/>
              </w:rPr>
            </w:pPr>
            <w:r w:rsidRPr="009C4DE7">
              <w:rPr>
                <w:sz w:val="20"/>
                <w:szCs w:val="20"/>
              </w:rPr>
              <w:t>Identified children provided with Chromebooks for use especially with writing- voice typing facility used.</w:t>
            </w:r>
          </w:p>
          <w:p w14:paraId="58F08C65" w14:textId="5E07FC54" w:rsidR="00857DE8" w:rsidRPr="009C4DE7" w:rsidRDefault="00857DE8">
            <w:pPr>
              <w:pBdr>
                <w:top w:val="nil"/>
                <w:left w:val="nil"/>
                <w:bottom w:val="nil"/>
                <w:right w:val="nil"/>
                <w:between w:val="nil"/>
              </w:pBdr>
              <w:spacing w:before="60" w:after="60" w:line="240" w:lineRule="auto"/>
              <w:ind w:left="57" w:right="57"/>
              <w:rPr>
                <w:sz w:val="20"/>
                <w:szCs w:val="20"/>
              </w:rPr>
            </w:pPr>
            <w:r w:rsidRPr="009C4DE7">
              <w:rPr>
                <w:sz w:val="20"/>
                <w:szCs w:val="20"/>
              </w:rPr>
              <w:t>Children developing confidence in using the technology to support writing.</w:t>
            </w:r>
          </w:p>
        </w:tc>
      </w:tr>
    </w:tbl>
    <w:p w14:paraId="25121158" w14:textId="77777777" w:rsidR="00D717C6" w:rsidRDefault="00D717C6">
      <w:pPr>
        <w:spacing w:after="0"/>
        <w:rPr>
          <w:b/>
          <w:color w:val="104F75"/>
          <w:sz w:val="28"/>
          <w:szCs w:val="28"/>
        </w:rPr>
      </w:pPr>
    </w:p>
    <w:p w14:paraId="41301265" w14:textId="77777777" w:rsidR="00195751" w:rsidRDefault="00195751">
      <w:pPr>
        <w:rPr>
          <w:b/>
          <w:color w:val="104F75"/>
          <w:sz w:val="28"/>
          <w:szCs w:val="28"/>
        </w:rPr>
      </w:pPr>
    </w:p>
    <w:p w14:paraId="6C3E73B9" w14:textId="77777777" w:rsidR="00D717C6" w:rsidRDefault="001B1292">
      <w:pPr>
        <w:rPr>
          <w:b/>
          <w:color w:val="104F75"/>
          <w:sz w:val="28"/>
          <w:szCs w:val="28"/>
        </w:rPr>
      </w:pPr>
      <w:r>
        <w:rPr>
          <w:b/>
          <w:color w:val="104F75"/>
          <w:sz w:val="28"/>
          <w:szCs w:val="28"/>
        </w:rPr>
        <w:t>Wider strategies (for example, related to attendance, behaviour, wellbeing)</w:t>
      </w:r>
    </w:p>
    <w:p w14:paraId="32EA618A" w14:textId="77777777" w:rsidR="00D717C6" w:rsidRDefault="001B1292">
      <w:pPr>
        <w:spacing w:before="240" w:after="120"/>
      </w:pPr>
      <w:r>
        <w:t xml:space="preserve">Budgeted cost: £ </w:t>
      </w:r>
      <w:r>
        <w:rPr>
          <w:i/>
        </w:rPr>
        <w:t>29500</w:t>
      </w:r>
    </w:p>
    <w:tbl>
      <w:tblPr>
        <w:tblStyle w:val="a6"/>
        <w:tblW w:w="10343" w:type="dxa"/>
        <w:tblLayout w:type="fixed"/>
        <w:tblLook w:val="0400" w:firstRow="0" w:lastRow="0" w:firstColumn="0" w:lastColumn="0" w:noHBand="0" w:noVBand="1"/>
      </w:tblPr>
      <w:tblGrid>
        <w:gridCol w:w="2688"/>
        <w:gridCol w:w="3686"/>
        <w:gridCol w:w="1418"/>
        <w:gridCol w:w="2551"/>
      </w:tblGrid>
      <w:tr w:rsidR="001235C4" w14:paraId="7D831798" w14:textId="348CED6F" w:rsidTr="001235C4">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ACC32C" w14:textId="77777777" w:rsidR="001235C4" w:rsidRDefault="001235C4">
            <w:pPr>
              <w:pBdr>
                <w:top w:val="nil"/>
                <w:left w:val="nil"/>
                <w:bottom w:val="nil"/>
                <w:right w:val="nil"/>
                <w:between w:val="nil"/>
              </w:pBdr>
              <w:spacing w:before="60" w:after="60" w:line="240" w:lineRule="auto"/>
              <w:ind w:left="57" w:right="57"/>
              <w:rPr>
                <w:b/>
              </w:rPr>
            </w:pPr>
            <w:r>
              <w:rPr>
                <w:b/>
              </w:rPr>
              <w:t>Activity</w:t>
            </w:r>
          </w:p>
        </w:tc>
        <w:tc>
          <w:tcPr>
            <w:tcW w:w="368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2C8593B" w14:textId="77777777" w:rsidR="001235C4" w:rsidRPr="001235C4" w:rsidRDefault="001235C4">
            <w:pPr>
              <w:pBdr>
                <w:top w:val="nil"/>
                <w:left w:val="nil"/>
                <w:bottom w:val="nil"/>
                <w:right w:val="nil"/>
                <w:between w:val="nil"/>
              </w:pBdr>
              <w:spacing w:before="60" w:after="60" w:line="240" w:lineRule="auto"/>
              <w:ind w:left="57" w:right="57"/>
              <w:rPr>
                <w:b/>
                <w:sz w:val="20"/>
              </w:rPr>
            </w:pPr>
            <w:r w:rsidRPr="001235C4">
              <w:rPr>
                <w:b/>
                <w:sz w:val="20"/>
              </w:rPr>
              <w:t>Evidence that supports this approach</w:t>
            </w:r>
          </w:p>
        </w:tc>
        <w:tc>
          <w:tcPr>
            <w:tcW w:w="141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B141C00" w14:textId="77777777" w:rsidR="001235C4" w:rsidRPr="001235C4" w:rsidRDefault="001235C4">
            <w:pPr>
              <w:pBdr>
                <w:top w:val="nil"/>
                <w:left w:val="nil"/>
                <w:bottom w:val="nil"/>
                <w:right w:val="nil"/>
                <w:between w:val="nil"/>
              </w:pBdr>
              <w:spacing w:before="60" w:after="60" w:line="240" w:lineRule="auto"/>
              <w:ind w:left="57" w:right="57"/>
              <w:rPr>
                <w:b/>
                <w:sz w:val="20"/>
              </w:rPr>
            </w:pPr>
            <w:r w:rsidRPr="001235C4">
              <w:rPr>
                <w:b/>
                <w:sz w:val="20"/>
              </w:rPr>
              <w:t>Challenge number(s) addressed</w:t>
            </w:r>
          </w:p>
        </w:tc>
        <w:tc>
          <w:tcPr>
            <w:tcW w:w="2551" w:type="dxa"/>
            <w:tcBorders>
              <w:top w:val="single" w:sz="4" w:space="0" w:color="000000"/>
              <w:left w:val="single" w:sz="4" w:space="0" w:color="000000"/>
              <w:bottom w:val="single" w:sz="4" w:space="0" w:color="000000"/>
              <w:right w:val="single" w:sz="4" w:space="0" w:color="000000"/>
            </w:tcBorders>
            <w:shd w:val="clear" w:color="auto" w:fill="D8E2E9"/>
          </w:tcPr>
          <w:p w14:paraId="1D7D946B" w14:textId="77777777" w:rsidR="001235C4" w:rsidRPr="001235C4" w:rsidRDefault="001235C4">
            <w:pPr>
              <w:pBdr>
                <w:top w:val="nil"/>
                <w:left w:val="nil"/>
                <w:bottom w:val="nil"/>
                <w:right w:val="nil"/>
                <w:between w:val="nil"/>
              </w:pBdr>
              <w:spacing w:before="60" w:after="60" w:line="240" w:lineRule="auto"/>
              <w:ind w:left="57" w:right="57"/>
              <w:rPr>
                <w:b/>
                <w:sz w:val="20"/>
              </w:rPr>
            </w:pPr>
          </w:p>
        </w:tc>
      </w:tr>
      <w:tr w:rsidR="001235C4" w14:paraId="043356E2" w14:textId="75B37F38" w:rsidTr="001235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D1C21" w14:textId="77777777" w:rsidR="001235C4" w:rsidRPr="009C4DE7" w:rsidRDefault="001235C4">
            <w:pPr>
              <w:pBdr>
                <w:top w:val="nil"/>
                <w:left w:val="nil"/>
                <w:bottom w:val="nil"/>
                <w:right w:val="nil"/>
                <w:between w:val="nil"/>
              </w:pBdr>
              <w:spacing w:after="0" w:line="240" w:lineRule="auto"/>
              <w:rPr>
                <w:sz w:val="20"/>
                <w:szCs w:val="20"/>
              </w:rPr>
            </w:pPr>
            <w:r w:rsidRPr="009C4DE7">
              <w:rPr>
                <w:sz w:val="20"/>
                <w:szCs w:val="20"/>
              </w:rPr>
              <w:t xml:space="preserve">Attendance rates improve for those pupils disadvantaged. </w:t>
            </w:r>
          </w:p>
          <w:p w14:paraId="429CE5D8" w14:textId="77777777" w:rsidR="001235C4" w:rsidRPr="009C4DE7" w:rsidRDefault="001235C4">
            <w:pPr>
              <w:pBdr>
                <w:top w:val="nil"/>
                <w:left w:val="nil"/>
                <w:bottom w:val="nil"/>
                <w:right w:val="nil"/>
                <w:between w:val="nil"/>
              </w:pBdr>
              <w:spacing w:before="60" w:after="60" w:line="240" w:lineRule="auto"/>
              <w:ind w:left="57" w:right="57"/>
              <w:rPr>
                <w:sz w:val="20"/>
                <w:szCs w:val="20"/>
              </w:rPr>
            </w:pPr>
            <w:r w:rsidRPr="009C4DE7">
              <w:rPr>
                <w:sz w:val="20"/>
                <w:szCs w:val="20"/>
              </w:rPr>
              <w:t>Attendance gap reduces between disadvantaged and non-disadvantaged.</w:t>
            </w:r>
          </w:p>
          <w:p w14:paraId="182A70BA" w14:textId="13E7FB65" w:rsidR="001235C4" w:rsidRPr="009C4DE7" w:rsidRDefault="001235C4">
            <w:pPr>
              <w:rPr>
                <w:sz w:val="20"/>
                <w:szCs w:val="20"/>
              </w:rPr>
            </w:pPr>
            <w:r w:rsidRPr="009C4DE7">
              <w:rPr>
                <w:sz w:val="20"/>
                <w:szCs w:val="20"/>
              </w:rPr>
              <w:t xml:space="preserve">Strengthen in-house attendance improvement:  Continue to rigorously and robustly track all </w:t>
            </w:r>
            <w:r w:rsidR="004D4E59" w:rsidRPr="009C4DE7">
              <w:rPr>
                <w:sz w:val="20"/>
                <w:szCs w:val="20"/>
              </w:rPr>
              <w:t>pupil’s</w:t>
            </w:r>
            <w:r w:rsidRPr="009C4DE7">
              <w:rPr>
                <w:sz w:val="20"/>
                <w:szCs w:val="20"/>
              </w:rPr>
              <w:t xml:space="preserve"> attendance with a focus on </w:t>
            </w:r>
            <w:r w:rsidRPr="009C4DE7">
              <w:rPr>
                <w:sz w:val="20"/>
                <w:szCs w:val="20"/>
              </w:rPr>
              <w:lastRenderedPageBreak/>
              <w:t xml:space="preserve">improving disadvantaged pupils, particularly persistent absentees. </w:t>
            </w:r>
          </w:p>
          <w:p w14:paraId="2F336092" w14:textId="77777777" w:rsidR="001235C4" w:rsidRPr="009C4DE7" w:rsidRDefault="001235C4">
            <w:pPr>
              <w:rPr>
                <w:sz w:val="20"/>
                <w:szCs w:val="20"/>
              </w:rPr>
            </w:pPr>
            <w:r w:rsidRPr="009C4DE7">
              <w:rPr>
                <w:sz w:val="20"/>
                <w:szCs w:val="20"/>
              </w:rPr>
              <w:t xml:space="preserve">Review strategies for supporting children who are persistently late (inclusion team/family worker / AIO / external agencies) </w:t>
            </w:r>
          </w:p>
          <w:p w14:paraId="610C8213" w14:textId="77777777" w:rsidR="001235C4" w:rsidRPr="009C4DE7" w:rsidRDefault="001235C4">
            <w:pPr>
              <w:rPr>
                <w:sz w:val="20"/>
                <w:szCs w:val="20"/>
              </w:rPr>
            </w:pPr>
            <w:r w:rsidRPr="009C4DE7">
              <w:rPr>
                <w:sz w:val="20"/>
                <w:szCs w:val="20"/>
              </w:rPr>
              <w:t xml:space="preserve">Use school pastoral leader as a resource to promote attendance and arrival on time at school. </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70638" w14:textId="77777777" w:rsidR="001235C4" w:rsidRPr="009C4DE7" w:rsidRDefault="001235C4">
            <w:pPr>
              <w:pBdr>
                <w:top w:val="nil"/>
                <w:left w:val="nil"/>
                <w:bottom w:val="nil"/>
                <w:right w:val="nil"/>
                <w:between w:val="nil"/>
              </w:pBdr>
              <w:spacing w:before="60" w:after="60" w:line="240" w:lineRule="auto"/>
              <w:ind w:left="57" w:right="57"/>
              <w:rPr>
                <w:sz w:val="20"/>
                <w:szCs w:val="20"/>
              </w:rPr>
            </w:pPr>
            <w:r w:rsidRPr="009C4DE7">
              <w:rPr>
                <w:sz w:val="20"/>
                <w:szCs w:val="20"/>
              </w:rPr>
              <w:lastRenderedPageBreak/>
              <w:t>PP attendance is not always as strong as it could be due to environmental factors affecting a child’s health and well-being. This affects child’s attendance at school.</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65ABA" w14:textId="77777777" w:rsidR="001235C4" w:rsidRPr="009C4DE7" w:rsidRDefault="001235C4">
            <w:pPr>
              <w:pBdr>
                <w:top w:val="nil"/>
                <w:left w:val="nil"/>
                <w:bottom w:val="nil"/>
                <w:right w:val="nil"/>
                <w:between w:val="nil"/>
              </w:pBdr>
              <w:spacing w:before="60" w:after="60" w:line="240" w:lineRule="auto"/>
              <w:ind w:left="57" w:right="57"/>
              <w:rPr>
                <w:sz w:val="20"/>
                <w:szCs w:val="20"/>
              </w:rPr>
            </w:pPr>
            <w:r w:rsidRPr="009C4DE7">
              <w:rPr>
                <w:sz w:val="20"/>
                <w:szCs w:val="20"/>
              </w:rPr>
              <w:t>7</w:t>
            </w:r>
          </w:p>
        </w:tc>
        <w:tc>
          <w:tcPr>
            <w:tcW w:w="2551" w:type="dxa"/>
            <w:tcBorders>
              <w:top w:val="single" w:sz="4" w:space="0" w:color="000000"/>
              <w:left w:val="single" w:sz="4" w:space="0" w:color="000000"/>
              <w:bottom w:val="single" w:sz="4" w:space="0" w:color="000000"/>
              <w:right w:val="single" w:sz="4" w:space="0" w:color="000000"/>
            </w:tcBorders>
          </w:tcPr>
          <w:p w14:paraId="4CB0E93F" w14:textId="3F7B5EE6" w:rsidR="001235C4" w:rsidRPr="009C4DE7" w:rsidRDefault="002E4D84">
            <w:pPr>
              <w:pBdr>
                <w:top w:val="nil"/>
                <w:left w:val="nil"/>
                <w:bottom w:val="nil"/>
                <w:right w:val="nil"/>
                <w:between w:val="nil"/>
              </w:pBdr>
              <w:spacing w:before="60" w:after="60" w:line="240" w:lineRule="auto"/>
              <w:ind w:left="57" w:right="57"/>
              <w:rPr>
                <w:sz w:val="20"/>
                <w:szCs w:val="20"/>
              </w:rPr>
            </w:pPr>
            <w:r w:rsidRPr="009C4DE7">
              <w:rPr>
                <w:sz w:val="20"/>
                <w:szCs w:val="20"/>
              </w:rPr>
              <w:t>PP attendance 90.8% over the yea</w:t>
            </w:r>
            <w:r w:rsidR="00B93D41" w:rsidRPr="009C4DE7">
              <w:rPr>
                <w:sz w:val="20"/>
                <w:szCs w:val="20"/>
              </w:rPr>
              <w:t>r</w:t>
            </w:r>
            <w:r w:rsidRPr="009C4DE7">
              <w:rPr>
                <w:sz w:val="20"/>
                <w:szCs w:val="20"/>
              </w:rPr>
              <w:t xml:space="preserve"> as compared to 94.4% for </w:t>
            </w:r>
            <w:r w:rsidR="004D4E59" w:rsidRPr="009C4DE7">
              <w:rPr>
                <w:sz w:val="20"/>
                <w:szCs w:val="20"/>
              </w:rPr>
              <w:t>Non-PP</w:t>
            </w:r>
            <w:r w:rsidRPr="009C4DE7">
              <w:rPr>
                <w:sz w:val="20"/>
                <w:szCs w:val="20"/>
              </w:rPr>
              <w:t xml:space="preserve"> children</w:t>
            </w:r>
          </w:p>
          <w:p w14:paraId="0DA505A2" w14:textId="0E6A3CD1" w:rsidR="00C2149E" w:rsidRPr="009C4DE7" w:rsidRDefault="00C2149E">
            <w:pPr>
              <w:pBdr>
                <w:top w:val="nil"/>
                <w:left w:val="nil"/>
                <w:bottom w:val="nil"/>
                <w:right w:val="nil"/>
                <w:between w:val="nil"/>
              </w:pBdr>
              <w:spacing w:before="60" w:after="60" w:line="240" w:lineRule="auto"/>
              <w:ind w:left="57" w:right="57"/>
              <w:rPr>
                <w:sz w:val="20"/>
                <w:szCs w:val="20"/>
              </w:rPr>
            </w:pPr>
            <w:r w:rsidRPr="009C4DE7">
              <w:rPr>
                <w:sz w:val="20"/>
                <w:szCs w:val="20"/>
              </w:rPr>
              <w:t>(pre</w:t>
            </w:r>
            <w:r w:rsidR="00B93D41" w:rsidRPr="009C4DE7">
              <w:rPr>
                <w:sz w:val="20"/>
                <w:szCs w:val="20"/>
              </w:rPr>
              <w:t>-</w:t>
            </w:r>
            <w:r w:rsidRPr="009C4DE7">
              <w:rPr>
                <w:sz w:val="20"/>
                <w:szCs w:val="20"/>
              </w:rPr>
              <w:t xml:space="preserve">pandemic level PP 92.4% </w:t>
            </w:r>
            <w:r w:rsidR="004D4E59" w:rsidRPr="009C4DE7">
              <w:rPr>
                <w:sz w:val="20"/>
                <w:szCs w:val="20"/>
              </w:rPr>
              <w:t>Non-PPP</w:t>
            </w:r>
            <w:r w:rsidRPr="009C4DE7">
              <w:rPr>
                <w:sz w:val="20"/>
                <w:szCs w:val="20"/>
              </w:rPr>
              <w:t xml:space="preserve"> 95.1%)</w:t>
            </w:r>
          </w:p>
          <w:p w14:paraId="6E821DB3" w14:textId="77777777" w:rsidR="002E4D84" w:rsidRPr="009C4DE7" w:rsidRDefault="002E4D84">
            <w:pPr>
              <w:pBdr>
                <w:top w:val="nil"/>
                <w:left w:val="nil"/>
                <w:bottom w:val="nil"/>
                <w:right w:val="nil"/>
                <w:between w:val="nil"/>
              </w:pBdr>
              <w:spacing w:before="60" w:after="60" w:line="240" w:lineRule="auto"/>
              <w:ind w:left="57" w:right="57"/>
              <w:rPr>
                <w:sz w:val="20"/>
                <w:szCs w:val="20"/>
              </w:rPr>
            </w:pPr>
          </w:p>
          <w:p w14:paraId="76E61F70" w14:textId="77B91BAF" w:rsidR="002E4D84" w:rsidRPr="009C4DE7" w:rsidRDefault="002E4D84">
            <w:pPr>
              <w:pBdr>
                <w:top w:val="nil"/>
                <w:left w:val="nil"/>
                <w:bottom w:val="nil"/>
                <w:right w:val="nil"/>
                <w:between w:val="nil"/>
              </w:pBdr>
              <w:spacing w:before="60" w:after="60" w:line="240" w:lineRule="auto"/>
              <w:ind w:left="57" w:right="57"/>
              <w:rPr>
                <w:sz w:val="20"/>
                <w:szCs w:val="20"/>
              </w:rPr>
            </w:pPr>
            <w:r w:rsidRPr="009C4DE7">
              <w:rPr>
                <w:sz w:val="20"/>
                <w:szCs w:val="20"/>
              </w:rPr>
              <w:t xml:space="preserve">Attendance issues this year include continuation of some COVID isolations especially in Autumn and Spring term, </w:t>
            </w:r>
            <w:r w:rsidR="00857DE8" w:rsidRPr="009C4DE7">
              <w:rPr>
                <w:sz w:val="20"/>
                <w:szCs w:val="20"/>
              </w:rPr>
              <w:t>I</w:t>
            </w:r>
            <w:r w:rsidRPr="009C4DE7">
              <w:rPr>
                <w:sz w:val="20"/>
                <w:szCs w:val="20"/>
              </w:rPr>
              <w:t xml:space="preserve">llnesses due to post pandemic- such as </w:t>
            </w:r>
            <w:r w:rsidRPr="009C4DE7">
              <w:rPr>
                <w:sz w:val="20"/>
                <w:szCs w:val="20"/>
              </w:rPr>
              <w:lastRenderedPageBreak/>
              <w:t>sickness bugs and chicken pox, parents taking unauthorised holidays due to post pandemic restrictions being lifted.</w:t>
            </w:r>
          </w:p>
          <w:p w14:paraId="3DDDE2A2" w14:textId="77777777" w:rsidR="002E4D84" w:rsidRPr="009C4DE7" w:rsidRDefault="002E4D84">
            <w:pPr>
              <w:pBdr>
                <w:top w:val="nil"/>
                <w:left w:val="nil"/>
                <w:bottom w:val="nil"/>
                <w:right w:val="nil"/>
                <w:between w:val="nil"/>
              </w:pBdr>
              <w:spacing w:before="60" w:after="60" w:line="240" w:lineRule="auto"/>
              <w:ind w:left="57" w:right="57"/>
              <w:rPr>
                <w:sz w:val="20"/>
                <w:szCs w:val="20"/>
              </w:rPr>
            </w:pPr>
          </w:p>
          <w:p w14:paraId="022489F3" w14:textId="4DF3B3D3" w:rsidR="002E4D84" w:rsidRPr="009C4DE7" w:rsidRDefault="002E4D84">
            <w:pPr>
              <w:pBdr>
                <w:top w:val="nil"/>
                <w:left w:val="nil"/>
                <w:bottom w:val="nil"/>
                <w:right w:val="nil"/>
                <w:between w:val="nil"/>
              </w:pBdr>
              <w:spacing w:before="60" w:after="60" w:line="240" w:lineRule="auto"/>
              <w:ind w:left="57" w:right="57"/>
              <w:rPr>
                <w:sz w:val="20"/>
                <w:szCs w:val="20"/>
              </w:rPr>
            </w:pPr>
            <w:r w:rsidRPr="009C4DE7">
              <w:rPr>
                <w:sz w:val="20"/>
                <w:szCs w:val="20"/>
              </w:rPr>
              <w:t>FS worker involved with some cases of attendance across the school. Meeting held in Summer term with children with particularly high % persistent absences</w:t>
            </w:r>
          </w:p>
        </w:tc>
      </w:tr>
      <w:tr w:rsidR="001235C4" w14:paraId="1975422F" w14:textId="4ECCD378" w:rsidTr="001235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8D040" w14:textId="77777777" w:rsidR="001235C4" w:rsidRPr="009C4DE7" w:rsidRDefault="001235C4">
            <w:pPr>
              <w:pBdr>
                <w:top w:val="nil"/>
                <w:left w:val="nil"/>
                <w:bottom w:val="nil"/>
                <w:right w:val="nil"/>
                <w:between w:val="nil"/>
              </w:pBdr>
              <w:spacing w:before="60" w:after="60" w:line="240" w:lineRule="auto"/>
              <w:ind w:left="57" w:right="57"/>
              <w:rPr>
                <w:sz w:val="20"/>
                <w:szCs w:val="20"/>
              </w:rPr>
            </w:pPr>
            <w:r w:rsidRPr="009C4DE7">
              <w:rPr>
                <w:sz w:val="20"/>
                <w:szCs w:val="20"/>
              </w:rPr>
              <w:lastRenderedPageBreak/>
              <w:t>Roebuck to continue to offer pastoral support for targeted children.</w:t>
            </w:r>
          </w:p>
          <w:p w14:paraId="417A1146" w14:textId="77777777" w:rsidR="001235C4" w:rsidRPr="009C4DE7" w:rsidRDefault="001235C4">
            <w:pPr>
              <w:pBdr>
                <w:top w:val="nil"/>
                <w:left w:val="nil"/>
                <w:bottom w:val="nil"/>
                <w:right w:val="nil"/>
                <w:between w:val="nil"/>
              </w:pBdr>
              <w:spacing w:before="60" w:after="60" w:line="240" w:lineRule="auto"/>
              <w:ind w:left="57" w:right="57"/>
              <w:rPr>
                <w:i/>
                <w:sz w:val="20"/>
                <w:szCs w:val="20"/>
              </w:rPr>
            </w:pPr>
            <w:r w:rsidRPr="009C4DE7">
              <w:rPr>
                <w:sz w:val="20"/>
                <w:szCs w:val="20"/>
              </w:rPr>
              <w:t>Targeted children to receive pastoral interventions / programmes based on personal needs. This may be on a 1: 1 basis, small group or family support based of individual assessment of need. This is support that is offered beyond the classroom.</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58519" w14:textId="77777777" w:rsidR="001235C4" w:rsidRPr="009C4DE7" w:rsidRDefault="001235C4">
            <w:pPr>
              <w:rPr>
                <w:sz w:val="20"/>
                <w:szCs w:val="20"/>
              </w:rPr>
            </w:pPr>
            <w:r w:rsidRPr="009C4DE7">
              <w:rPr>
                <w:sz w:val="20"/>
                <w:szCs w:val="20"/>
              </w:rPr>
              <w:t xml:space="preserve">The number of behaviour related incidents related to pastoral needs will reduce over time. </w:t>
            </w:r>
          </w:p>
          <w:p w14:paraId="1FFFBB51" w14:textId="77777777" w:rsidR="001235C4" w:rsidRPr="009C4DE7" w:rsidRDefault="001235C4">
            <w:pPr>
              <w:pBdr>
                <w:top w:val="nil"/>
                <w:left w:val="nil"/>
                <w:bottom w:val="nil"/>
                <w:right w:val="nil"/>
                <w:between w:val="nil"/>
              </w:pBdr>
              <w:spacing w:before="60" w:after="60" w:line="240" w:lineRule="auto"/>
              <w:ind w:left="57" w:right="57"/>
              <w:rPr>
                <w:sz w:val="20"/>
                <w:szCs w:val="20"/>
              </w:rPr>
            </w:pPr>
            <w:r w:rsidRPr="009C4DE7">
              <w:rPr>
                <w:sz w:val="20"/>
                <w:szCs w:val="20"/>
              </w:rPr>
              <w:t>Children social and emotional difficulties have barriers removed that would ordinarily inhibit progress and learning at school.  On average, S and E interventions have an identifiable and significant impact on attitudes to learning, social relationships in school, and attainment itself (four months' additional progress on average). (EEF)</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1E4DA" w14:textId="77777777" w:rsidR="001235C4" w:rsidRPr="009C4DE7" w:rsidRDefault="001235C4">
            <w:pPr>
              <w:pBdr>
                <w:top w:val="nil"/>
                <w:left w:val="nil"/>
                <w:bottom w:val="nil"/>
                <w:right w:val="nil"/>
                <w:between w:val="nil"/>
              </w:pBdr>
              <w:spacing w:before="60" w:after="60" w:line="240" w:lineRule="auto"/>
              <w:ind w:left="57" w:right="57"/>
              <w:rPr>
                <w:sz w:val="20"/>
                <w:szCs w:val="20"/>
              </w:rPr>
            </w:pPr>
            <w:r w:rsidRPr="009C4DE7">
              <w:rPr>
                <w:sz w:val="20"/>
                <w:szCs w:val="20"/>
              </w:rPr>
              <w:t>5,</w:t>
            </w:r>
          </w:p>
        </w:tc>
        <w:tc>
          <w:tcPr>
            <w:tcW w:w="2551" w:type="dxa"/>
            <w:tcBorders>
              <w:top w:val="single" w:sz="4" w:space="0" w:color="000000"/>
              <w:left w:val="single" w:sz="4" w:space="0" w:color="000000"/>
              <w:bottom w:val="single" w:sz="4" w:space="0" w:color="000000"/>
              <w:right w:val="single" w:sz="4" w:space="0" w:color="000000"/>
            </w:tcBorders>
          </w:tcPr>
          <w:p w14:paraId="22D9722C" w14:textId="747BE0BE" w:rsidR="001235C4" w:rsidRPr="009C4DE7" w:rsidRDefault="002E4D84">
            <w:pPr>
              <w:pBdr>
                <w:top w:val="nil"/>
                <w:left w:val="nil"/>
                <w:bottom w:val="nil"/>
                <w:right w:val="nil"/>
                <w:between w:val="nil"/>
              </w:pBdr>
              <w:spacing w:before="60" w:after="60" w:line="240" w:lineRule="auto"/>
              <w:ind w:left="57" w:right="57"/>
              <w:rPr>
                <w:sz w:val="20"/>
                <w:szCs w:val="20"/>
              </w:rPr>
            </w:pPr>
            <w:r w:rsidRPr="009C4DE7">
              <w:rPr>
                <w:sz w:val="20"/>
                <w:szCs w:val="20"/>
              </w:rPr>
              <w:t>Pastoral support worker provided for vulnerable children as well as Family support worker.</w:t>
            </w:r>
            <w:r w:rsidR="00857DE8" w:rsidRPr="009C4DE7">
              <w:rPr>
                <w:sz w:val="20"/>
                <w:szCs w:val="20"/>
              </w:rPr>
              <w:t xml:space="preserve"> Case load for both very high with waiting list for Summer term for FSW.</w:t>
            </w:r>
            <w:r w:rsidRPr="009C4DE7">
              <w:rPr>
                <w:sz w:val="20"/>
                <w:szCs w:val="20"/>
              </w:rPr>
              <w:t xml:space="preserve">  </w:t>
            </w:r>
          </w:p>
        </w:tc>
      </w:tr>
      <w:tr w:rsidR="001235C4" w14:paraId="27AA47E0" w14:textId="0AFDC8B8" w:rsidTr="001235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8C763" w14:textId="77777777" w:rsidR="001235C4" w:rsidRPr="009C4DE7" w:rsidRDefault="001235C4">
            <w:pPr>
              <w:rPr>
                <w:sz w:val="20"/>
                <w:szCs w:val="20"/>
              </w:rPr>
            </w:pPr>
            <w:r w:rsidRPr="009C4DE7">
              <w:rPr>
                <w:sz w:val="20"/>
                <w:szCs w:val="20"/>
              </w:rPr>
              <w:t xml:space="preserve">To ensure that all children across the school, including those entitled to PPG have the opportunity to participate and access PE lessons. </w:t>
            </w:r>
          </w:p>
          <w:p w14:paraId="2E85F14A" w14:textId="77777777" w:rsidR="001235C4" w:rsidRPr="009C4DE7" w:rsidRDefault="001235C4">
            <w:pPr>
              <w:rPr>
                <w:sz w:val="20"/>
                <w:szCs w:val="20"/>
              </w:rPr>
            </w:pPr>
            <w:r w:rsidRPr="009C4DE7">
              <w:rPr>
                <w:sz w:val="20"/>
                <w:szCs w:val="20"/>
              </w:rPr>
              <w:t xml:space="preserve">That vulnerable children have the necessary equipment and uniform in school and feel a sense of belonging. </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672EE" w14:textId="77777777" w:rsidR="001235C4" w:rsidRPr="009C4DE7" w:rsidRDefault="001235C4">
            <w:pPr>
              <w:pBdr>
                <w:top w:val="nil"/>
                <w:left w:val="nil"/>
                <w:bottom w:val="nil"/>
                <w:right w:val="nil"/>
                <w:between w:val="nil"/>
              </w:pBdr>
              <w:spacing w:before="60" w:after="60" w:line="240" w:lineRule="auto"/>
              <w:ind w:left="57" w:right="57"/>
              <w:rPr>
                <w:sz w:val="20"/>
                <w:szCs w:val="20"/>
              </w:rPr>
            </w:pPr>
            <w:r w:rsidRPr="009C4DE7">
              <w:rPr>
                <w:color w:val="2B3A42"/>
                <w:sz w:val="20"/>
                <w:szCs w:val="20"/>
                <w:highlight w:val="white"/>
              </w:rPr>
              <w:t>EEF- The overall impact of sports participation on academic achievement tends to be positive but low (about two additional months’ progress). However, there is recent evidence from the UK that sports participation can have a larger effect on, for example, mathematics learning when combined with a structured numeracy programme (with one study showing an impact of up to ten months' additional progress). In this circumstance the ‘participation’ acted as an incentive to undertake additional instruction.</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40681" w14:textId="77777777" w:rsidR="001235C4" w:rsidRPr="009C4DE7" w:rsidRDefault="001235C4">
            <w:pPr>
              <w:pBdr>
                <w:top w:val="nil"/>
                <w:left w:val="nil"/>
                <w:bottom w:val="nil"/>
                <w:right w:val="nil"/>
                <w:between w:val="nil"/>
              </w:pBdr>
              <w:spacing w:before="60" w:after="60" w:line="240" w:lineRule="auto"/>
              <w:ind w:left="57" w:right="57"/>
              <w:rPr>
                <w:sz w:val="20"/>
                <w:szCs w:val="20"/>
              </w:rPr>
            </w:pPr>
            <w:r w:rsidRPr="009C4DE7">
              <w:rPr>
                <w:sz w:val="20"/>
                <w:szCs w:val="20"/>
              </w:rPr>
              <w:t>4</w:t>
            </w:r>
          </w:p>
        </w:tc>
        <w:tc>
          <w:tcPr>
            <w:tcW w:w="2551" w:type="dxa"/>
            <w:tcBorders>
              <w:top w:val="single" w:sz="4" w:space="0" w:color="000000"/>
              <w:left w:val="single" w:sz="4" w:space="0" w:color="000000"/>
              <w:bottom w:val="single" w:sz="4" w:space="0" w:color="000000"/>
              <w:right w:val="single" w:sz="4" w:space="0" w:color="000000"/>
            </w:tcBorders>
          </w:tcPr>
          <w:p w14:paraId="6CD8BFCE" w14:textId="2048C090" w:rsidR="001235C4" w:rsidRPr="009C4DE7" w:rsidRDefault="002E4D84">
            <w:pPr>
              <w:pBdr>
                <w:top w:val="nil"/>
                <w:left w:val="nil"/>
                <w:bottom w:val="nil"/>
                <w:right w:val="nil"/>
                <w:between w:val="nil"/>
              </w:pBdr>
              <w:spacing w:before="60" w:after="60" w:line="240" w:lineRule="auto"/>
              <w:ind w:left="57" w:right="57"/>
              <w:rPr>
                <w:sz w:val="20"/>
                <w:szCs w:val="20"/>
              </w:rPr>
            </w:pPr>
            <w:r w:rsidRPr="009C4DE7">
              <w:rPr>
                <w:sz w:val="20"/>
                <w:szCs w:val="20"/>
              </w:rPr>
              <w:t xml:space="preserve">Participation of children in PE high especially for PP children. Targeted support for Vulnerable children including those who were PP. Attendance of PP sports </w:t>
            </w:r>
            <w:r w:rsidR="004D4E59" w:rsidRPr="009C4DE7">
              <w:rPr>
                <w:sz w:val="20"/>
                <w:szCs w:val="20"/>
              </w:rPr>
              <w:t>club’s</w:t>
            </w:r>
            <w:r w:rsidRPr="009C4DE7">
              <w:rPr>
                <w:sz w:val="20"/>
                <w:szCs w:val="20"/>
              </w:rPr>
              <w:t xml:space="preserve"> variable- although clubs extended where possible for pupils with PP who didn’t sign up and missed opportunity.</w:t>
            </w:r>
          </w:p>
          <w:p w14:paraId="3FBB81B3" w14:textId="2139EE6B" w:rsidR="002E4D84" w:rsidRPr="009C4DE7" w:rsidRDefault="002E4D84">
            <w:pPr>
              <w:pBdr>
                <w:top w:val="nil"/>
                <w:left w:val="nil"/>
                <w:bottom w:val="nil"/>
                <w:right w:val="nil"/>
                <w:between w:val="nil"/>
              </w:pBdr>
              <w:spacing w:before="60" w:after="60" w:line="240" w:lineRule="auto"/>
              <w:ind w:left="57" w:right="57"/>
              <w:rPr>
                <w:sz w:val="20"/>
                <w:szCs w:val="20"/>
              </w:rPr>
            </w:pPr>
            <w:r w:rsidRPr="009C4DE7">
              <w:rPr>
                <w:sz w:val="20"/>
                <w:szCs w:val="20"/>
              </w:rPr>
              <w:t>Targeted festivals for Vulnerable children</w:t>
            </w:r>
            <w:r w:rsidR="00857DE8" w:rsidRPr="009C4DE7">
              <w:rPr>
                <w:sz w:val="20"/>
                <w:szCs w:val="20"/>
              </w:rPr>
              <w:t xml:space="preserve"> with higher % of PP children attending festivals over last year. </w:t>
            </w:r>
          </w:p>
          <w:p w14:paraId="450A004D" w14:textId="482E9FF6" w:rsidR="002E4D84" w:rsidRPr="009C4DE7" w:rsidRDefault="002E4D84">
            <w:pPr>
              <w:pBdr>
                <w:top w:val="nil"/>
                <w:left w:val="nil"/>
                <w:bottom w:val="nil"/>
                <w:right w:val="nil"/>
                <w:between w:val="nil"/>
              </w:pBdr>
              <w:spacing w:before="60" w:after="60" w:line="240" w:lineRule="auto"/>
              <w:ind w:left="57" w:right="57"/>
              <w:rPr>
                <w:sz w:val="20"/>
                <w:szCs w:val="20"/>
              </w:rPr>
            </w:pPr>
          </w:p>
        </w:tc>
      </w:tr>
      <w:tr w:rsidR="001235C4" w14:paraId="3365B609" w14:textId="2BBA726D" w:rsidTr="001235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41B04" w14:textId="77777777" w:rsidR="001235C4" w:rsidRPr="009C4DE7" w:rsidRDefault="001235C4">
            <w:pPr>
              <w:rPr>
                <w:sz w:val="20"/>
                <w:szCs w:val="20"/>
              </w:rPr>
            </w:pPr>
            <w:r w:rsidRPr="009C4DE7">
              <w:rPr>
                <w:sz w:val="20"/>
                <w:szCs w:val="20"/>
              </w:rPr>
              <w:t xml:space="preserve">To ensure that all PP children are able to attend extra school clubs and trips through subsidising these. </w:t>
            </w:r>
          </w:p>
          <w:p w14:paraId="786A92BE" w14:textId="0FE37149" w:rsidR="001235C4" w:rsidRPr="009C4DE7" w:rsidRDefault="001235C4" w:rsidP="005E301B">
            <w:pPr>
              <w:rPr>
                <w:sz w:val="20"/>
                <w:szCs w:val="20"/>
              </w:rPr>
            </w:pPr>
            <w:r w:rsidRPr="009C4DE7">
              <w:rPr>
                <w:sz w:val="20"/>
                <w:szCs w:val="20"/>
              </w:rPr>
              <w:t xml:space="preserve">To provide additional opportunities to enhance the curriculum as well as enrichment. Curriculum trips and workshops to be </w:t>
            </w:r>
            <w:r w:rsidRPr="009C4DE7">
              <w:rPr>
                <w:sz w:val="20"/>
                <w:szCs w:val="20"/>
              </w:rPr>
              <w:lastRenderedPageBreak/>
              <w:t>identified to enrich the curriculum for the children and develop children’s cultural capital</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C8912" w14:textId="77777777" w:rsidR="001235C4" w:rsidRPr="009C4DE7" w:rsidRDefault="001235C4">
            <w:pPr>
              <w:rPr>
                <w:sz w:val="20"/>
                <w:szCs w:val="20"/>
              </w:rPr>
            </w:pPr>
            <w:r w:rsidRPr="009C4DE7">
              <w:rPr>
                <w:sz w:val="20"/>
                <w:szCs w:val="20"/>
              </w:rPr>
              <w:lastRenderedPageBreak/>
              <w:t xml:space="preserve">Children will become involved in a diverse range of extracurricular enrichment activities and make a positive contribution to their well-being and to the wider curriculum. </w:t>
            </w:r>
          </w:p>
          <w:p w14:paraId="49734FBB" w14:textId="77777777" w:rsidR="001235C4" w:rsidRPr="009C4DE7" w:rsidRDefault="001235C4">
            <w:pPr>
              <w:rPr>
                <w:sz w:val="20"/>
                <w:szCs w:val="20"/>
              </w:rPr>
            </w:pPr>
            <w:r w:rsidRPr="009C4DE7">
              <w:rPr>
                <w:sz w:val="20"/>
                <w:szCs w:val="20"/>
              </w:rPr>
              <w:t xml:space="preserve">Children build effective and solid relationships with their peers. </w:t>
            </w:r>
          </w:p>
          <w:p w14:paraId="67C68AC1" w14:textId="77777777" w:rsidR="001235C4" w:rsidRPr="009C4DE7" w:rsidRDefault="001235C4">
            <w:pPr>
              <w:pBdr>
                <w:top w:val="nil"/>
                <w:left w:val="nil"/>
                <w:bottom w:val="nil"/>
                <w:right w:val="nil"/>
                <w:between w:val="nil"/>
              </w:pBdr>
              <w:spacing w:before="60" w:after="60" w:line="240" w:lineRule="auto"/>
              <w:ind w:left="57" w:right="57"/>
              <w:rPr>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5F570" w14:textId="77777777" w:rsidR="001235C4" w:rsidRPr="009C4DE7" w:rsidRDefault="001235C4">
            <w:pPr>
              <w:pBdr>
                <w:top w:val="nil"/>
                <w:left w:val="nil"/>
                <w:bottom w:val="nil"/>
                <w:right w:val="nil"/>
                <w:between w:val="nil"/>
              </w:pBdr>
              <w:spacing w:before="60" w:after="60" w:line="240" w:lineRule="auto"/>
              <w:ind w:left="57" w:right="57"/>
              <w:rPr>
                <w:sz w:val="20"/>
                <w:szCs w:val="20"/>
              </w:rPr>
            </w:pPr>
            <w:r w:rsidRPr="009C4DE7">
              <w:rPr>
                <w:sz w:val="20"/>
                <w:szCs w:val="20"/>
              </w:rPr>
              <w:t>4</w:t>
            </w:r>
          </w:p>
        </w:tc>
        <w:tc>
          <w:tcPr>
            <w:tcW w:w="2551" w:type="dxa"/>
            <w:tcBorders>
              <w:top w:val="single" w:sz="4" w:space="0" w:color="000000"/>
              <w:left w:val="single" w:sz="4" w:space="0" w:color="000000"/>
              <w:bottom w:val="single" w:sz="4" w:space="0" w:color="000000"/>
              <w:right w:val="single" w:sz="4" w:space="0" w:color="000000"/>
            </w:tcBorders>
          </w:tcPr>
          <w:p w14:paraId="3F8F16FE" w14:textId="77777777" w:rsidR="001235C4" w:rsidRPr="009C4DE7" w:rsidRDefault="002E4D84">
            <w:pPr>
              <w:pBdr>
                <w:top w:val="nil"/>
                <w:left w:val="nil"/>
                <w:bottom w:val="nil"/>
                <w:right w:val="nil"/>
                <w:between w:val="nil"/>
              </w:pBdr>
              <w:spacing w:before="60" w:after="60" w:line="240" w:lineRule="auto"/>
              <w:ind w:left="57" w:right="57"/>
              <w:rPr>
                <w:sz w:val="20"/>
                <w:szCs w:val="20"/>
              </w:rPr>
            </w:pPr>
            <w:r w:rsidRPr="009C4DE7">
              <w:rPr>
                <w:sz w:val="20"/>
                <w:szCs w:val="20"/>
              </w:rPr>
              <w:t>Support for certain PP children who were financially unable to afford school trips.</w:t>
            </w:r>
          </w:p>
          <w:p w14:paraId="00556D0A" w14:textId="77777777" w:rsidR="00014348" w:rsidRPr="009C4DE7" w:rsidRDefault="00014348">
            <w:pPr>
              <w:pBdr>
                <w:top w:val="nil"/>
                <w:left w:val="nil"/>
                <w:bottom w:val="nil"/>
                <w:right w:val="nil"/>
                <w:between w:val="nil"/>
              </w:pBdr>
              <w:spacing w:before="60" w:after="60" w:line="240" w:lineRule="auto"/>
              <w:ind w:left="57" w:right="57"/>
              <w:rPr>
                <w:sz w:val="20"/>
                <w:szCs w:val="20"/>
              </w:rPr>
            </w:pPr>
          </w:p>
          <w:p w14:paraId="2AC47B04" w14:textId="5AEB490B" w:rsidR="00014348" w:rsidRPr="009C4DE7" w:rsidRDefault="00014348">
            <w:pPr>
              <w:pBdr>
                <w:top w:val="nil"/>
                <w:left w:val="nil"/>
                <w:bottom w:val="nil"/>
                <w:right w:val="nil"/>
                <w:between w:val="nil"/>
              </w:pBdr>
              <w:spacing w:before="60" w:after="60" w:line="240" w:lineRule="auto"/>
              <w:ind w:left="57" w:right="57"/>
              <w:rPr>
                <w:sz w:val="20"/>
                <w:szCs w:val="20"/>
              </w:rPr>
            </w:pPr>
            <w:r w:rsidRPr="009C4DE7">
              <w:rPr>
                <w:sz w:val="20"/>
                <w:szCs w:val="20"/>
              </w:rPr>
              <w:t>Increased range of school trips and in school workshops through the academic year to support learning</w:t>
            </w:r>
            <w:r w:rsidR="008F4552" w:rsidRPr="009C4DE7">
              <w:rPr>
                <w:sz w:val="20"/>
                <w:szCs w:val="20"/>
              </w:rPr>
              <w:t xml:space="preserve"> and enrich curriculum</w:t>
            </w:r>
          </w:p>
        </w:tc>
      </w:tr>
      <w:tr w:rsidR="001235C4" w14:paraId="37813C64" w14:textId="4EB023DD" w:rsidTr="001235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543C5" w14:textId="77777777" w:rsidR="001235C4" w:rsidRPr="009C4DE7" w:rsidRDefault="001235C4">
            <w:pPr>
              <w:pBdr>
                <w:top w:val="nil"/>
                <w:left w:val="nil"/>
                <w:bottom w:val="nil"/>
                <w:right w:val="nil"/>
                <w:between w:val="nil"/>
              </w:pBdr>
              <w:spacing w:after="0" w:line="240" w:lineRule="auto"/>
              <w:rPr>
                <w:sz w:val="20"/>
                <w:szCs w:val="20"/>
              </w:rPr>
            </w:pPr>
            <w:r w:rsidRPr="009C4DE7">
              <w:rPr>
                <w:sz w:val="20"/>
                <w:szCs w:val="20"/>
              </w:rPr>
              <w:t>Provide emotional/ pastoral support for Year 6 learners throughout the year</w:t>
            </w:r>
          </w:p>
          <w:p w14:paraId="4505C7DD" w14:textId="77777777" w:rsidR="001235C4" w:rsidRPr="009C4DE7" w:rsidRDefault="001235C4">
            <w:pPr>
              <w:pBdr>
                <w:top w:val="nil"/>
                <w:left w:val="nil"/>
                <w:bottom w:val="nil"/>
                <w:right w:val="nil"/>
                <w:between w:val="nil"/>
              </w:pBdr>
              <w:spacing w:after="0" w:line="240" w:lineRule="auto"/>
              <w:rPr>
                <w:i/>
                <w:sz w:val="20"/>
                <w:szCs w:val="20"/>
              </w:rPr>
            </w:pPr>
            <w:r w:rsidRPr="009C4DE7">
              <w:rPr>
                <w:sz w:val="20"/>
                <w:szCs w:val="20"/>
              </w:rPr>
              <w:t xml:space="preserve">Mingle with your mentor sessions to enable support for learners in build up to SATs - build resilience, confidence and morale </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14753" w14:textId="77777777" w:rsidR="001235C4" w:rsidRPr="009C4DE7" w:rsidRDefault="001235C4">
            <w:pPr>
              <w:pBdr>
                <w:top w:val="nil"/>
                <w:left w:val="nil"/>
                <w:bottom w:val="nil"/>
                <w:right w:val="nil"/>
                <w:between w:val="nil"/>
              </w:pBdr>
              <w:spacing w:after="0" w:line="240" w:lineRule="auto"/>
              <w:rPr>
                <w:sz w:val="20"/>
                <w:szCs w:val="20"/>
              </w:rPr>
            </w:pPr>
            <w:r w:rsidRPr="009C4DE7">
              <w:rPr>
                <w:sz w:val="20"/>
                <w:szCs w:val="20"/>
              </w:rPr>
              <w:t>EEF- Some studies have found positive impacts for pupils from disadvantaged backgrounds, and for non-academic outcomes such as attitudes to school,</w:t>
            </w:r>
          </w:p>
          <w:p w14:paraId="3CA9ED0E" w14:textId="77777777" w:rsidR="001235C4" w:rsidRPr="009C4DE7" w:rsidRDefault="001235C4">
            <w:pPr>
              <w:pBdr>
                <w:top w:val="nil"/>
                <w:left w:val="nil"/>
                <w:bottom w:val="nil"/>
                <w:right w:val="nil"/>
                <w:between w:val="nil"/>
              </w:pBdr>
              <w:spacing w:after="0" w:line="240" w:lineRule="auto"/>
              <w:rPr>
                <w:sz w:val="20"/>
                <w:szCs w:val="20"/>
              </w:rPr>
            </w:pPr>
            <w:r w:rsidRPr="009C4DE7">
              <w:rPr>
                <w:sz w:val="20"/>
                <w:szCs w:val="20"/>
              </w:rPr>
              <w:t>attendance and behaviour.</w:t>
            </w:r>
          </w:p>
          <w:p w14:paraId="5DF80AE0" w14:textId="77777777" w:rsidR="001235C4" w:rsidRPr="009C4DE7" w:rsidRDefault="001235C4">
            <w:pPr>
              <w:pBdr>
                <w:top w:val="nil"/>
                <w:left w:val="nil"/>
                <w:bottom w:val="nil"/>
                <w:right w:val="nil"/>
                <w:between w:val="nil"/>
              </w:pBdr>
              <w:spacing w:after="0" w:line="240" w:lineRule="auto"/>
              <w:rPr>
                <w:sz w:val="20"/>
                <w:szCs w:val="20"/>
              </w:rPr>
            </w:pPr>
            <w:r w:rsidRPr="009C4DE7">
              <w:rPr>
                <w:sz w:val="20"/>
                <w:szCs w:val="20"/>
              </w:rPr>
              <w:t>Programmes which have a clear structure and expectations, provide training and support for mentors, and use mentors from a professional background, are associated with more successful outcomes</w:t>
            </w:r>
          </w:p>
          <w:p w14:paraId="0FC61695" w14:textId="77777777" w:rsidR="001235C4" w:rsidRPr="009C4DE7" w:rsidRDefault="001235C4">
            <w:pPr>
              <w:pBdr>
                <w:top w:val="nil"/>
                <w:left w:val="nil"/>
                <w:bottom w:val="nil"/>
                <w:right w:val="nil"/>
                <w:between w:val="nil"/>
              </w:pBdr>
              <w:spacing w:after="0" w:line="240" w:lineRule="auto"/>
              <w:rPr>
                <w:sz w:val="20"/>
                <w:szCs w:val="20"/>
              </w:rPr>
            </w:pPr>
            <w:r w:rsidRPr="009C4DE7">
              <w:rPr>
                <w:sz w:val="20"/>
                <w:szCs w:val="20"/>
              </w:rPr>
              <w:t xml:space="preserve">Motivational for all pupils, especially those disadvantaged - to ensure have a positive experience this academic year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D187D" w14:textId="77777777" w:rsidR="001235C4" w:rsidRPr="009C4DE7" w:rsidRDefault="001235C4">
            <w:pPr>
              <w:pBdr>
                <w:top w:val="nil"/>
                <w:left w:val="nil"/>
                <w:bottom w:val="nil"/>
                <w:right w:val="nil"/>
                <w:between w:val="nil"/>
              </w:pBdr>
              <w:spacing w:before="60" w:after="60" w:line="240" w:lineRule="auto"/>
              <w:ind w:left="57" w:right="57"/>
              <w:rPr>
                <w:sz w:val="20"/>
                <w:szCs w:val="20"/>
              </w:rPr>
            </w:pPr>
            <w:r w:rsidRPr="009C4DE7">
              <w:rPr>
                <w:sz w:val="20"/>
                <w:szCs w:val="20"/>
              </w:rPr>
              <w:t>5</w:t>
            </w:r>
          </w:p>
        </w:tc>
        <w:tc>
          <w:tcPr>
            <w:tcW w:w="2551" w:type="dxa"/>
            <w:tcBorders>
              <w:top w:val="single" w:sz="4" w:space="0" w:color="000000"/>
              <w:left w:val="single" w:sz="4" w:space="0" w:color="000000"/>
              <w:bottom w:val="single" w:sz="4" w:space="0" w:color="000000"/>
              <w:right w:val="single" w:sz="4" w:space="0" w:color="000000"/>
            </w:tcBorders>
          </w:tcPr>
          <w:p w14:paraId="565CC633" w14:textId="135330C8" w:rsidR="001235C4" w:rsidRPr="009C4DE7" w:rsidRDefault="002E4D84">
            <w:pPr>
              <w:pBdr>
                <w:top w:val="nil"/>
                <w:left w:val="nil"/>
                <w:bottom w:val="nil"/>
                <w:right w:val="nil"/>
                <w:between w:val="nil"/>
              </w:pBdr>
              <w:spacing w:before="60" w:after="60" w:line="240" w:lineRule="auto"/>
              <w:ind w:left="57" w:right="57"/>
              <w:rPr>
                <w:sz w:val="20"/>
                <w:szCs w:val="20"/>
              </w:rPr>
            </w:pPr>
            <w:r w:rsidRPr="009C4DE7">
              <w:rPr>
                <w:sz w:val="20"/>
                <w:szCs w:val="20"/>
              </w:rPr>
              <w:t>Mingle with mentor programme extended to include all children especially after death of child in Year 6- all pupils supported by specific staff</w:t>
            </w:r>
            <w:r w:rsidR="00857DE8" w:rsidRPr="009C4DE7">
              <w:rPr>
                <w:sz w:val="20"/>
                <w:szCs w:val="20"/>
              </w:rPr>
              <w:t xml:space="preserve"> through the spring / Summer term. Less anxiety before SATs with support provided for key children.</w:t>
            </w:r>
          </w:p>
        </w:tc>
      </w:tr>
      <w:tr w:rsidR="001235C4" w14:paraId="693C481F" w14:textId="402C8877" w:rsidTr="001235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69F04" w14:textId="77777777" w:rsidR="001235C4" w:rsidRPr="009C4DE7" w:rsidRDefault="001235C4" w:rsidP="00317D95">
            <w:pPr>
              <w:pStyle w:val="NoSpacing"/>
              <w:rPr>
                <w:sz w:val="20"/>
                <w:szCs w:val="20"/>
              </w:rPr>
            </w:pPr>
            <w:r w:rsidRPr="009C4DE7">
              <w:rPr>
                <w:sz w:val="20"/>
                <w:szCs w:val="20"/>
              </w:rPr>
              <w:t xml:space="preserve">Increase the </w:t>
            </w:r>
          </w:p>
          <w:p w14:paraId="573F62B9" w14:textId="77777777" w:rsidR="001235C4" w:rsidRPr="009C4DE7" w:rsidRDefault="001235C4" w:rsidP="00317D95">
            <w:pPr>
              <w:pStyle w:val="NoSpacing"/>
              <w:rPr>
                <w:sz w:val="20"/>
                <w:szCs w:val="20"/>
              </w:rPr>
            </w:pPr>
            <w:r w:rsidRPr="009C4DE7">
              <w:rPr>
                <w:sz w:val="20"/>
                <w:szCs w:val="20"/>
              </w:rPr>
              <w:t xml:space="preserve">opportunity for ALL Year 6 pupils to attend residential </w:t>
            </w:r>
          </w:p>
          <w:p w14:paraId="35BB403B" w14:textId="77777777" w:rsidR="001235C4" w:rsidRPr="009C4DE7" w:rsidRDefault="001235C4" w:rsidP="00317D95">
            <w:pPr>
              <w:pStyle w:val="NoSpacing"/>
              <w:rPr>
                <w:sz w:val="20"/>
                <w:szCs w:val="20"/>
              </w:rPr>
            </w:pPr>
            <w:r w:rsidRPr="009C4DE7">
              <w:rPr>
                <w:sz w:val="20"/>
                <w:szCs w:val="20"/>
              </w:rPr>
              <w:t xml:space="preserve">adventurous activity </w:t>
            </w:r>
          </w:p>
          <w:p w14:paraId="6B9BD5EC" w14:textId="77777777" w:rsidR="001235C4" w:rsidRPr="009C4DE7" w:rsidRDefault="001235C4" w:rsidP="00317D95">
            <w:pPr>
              <w:pStyle w:val="NoSpacing"/>
              <w:rPr>
                <w:sz w:val="20"/>
                <w:szCs w:val="20"/>
              </w:rPr>
            </w:pPr>
            <w:r w:rsidRPr="009C4DE7">
              <w:rPr>
                <w:sz w:val="20"/>
                <w:szCs w:val="20"/>
              </w:rPr>
              <w:t>courses specifically those pupils entitled to the PPG</w:t>
            </w:r>
          </w:p>
          <w:p w14:paraId="546AAB4E" w14:textId="77777777" w:rsidR="001235C4" w:rsidRPr="009C4DE7" w:rsidRDefault="001235C4" w:rsidP="00317D95">
            <w:pPr>
              <w:pStyle w:val="NoSpacing"/>
              <w:rPr>
                <w:sz w:val="20"/>
                <w:szCs w:val="20"/>
              </w:rPr>
            </w:pPr>
          </w:p>
          <w:p w14:paraId="1B3AB0D2" w14:textId="77777777" w:rsidR="001235C4" w:rsidRPr="009C4DE7" w:rsidRDefault="001235C4" w:rsidP="00317D95">
            <w:pPr>
              <w:pStyle w:val="NoSpacing"/>
              <w:rPr>
                <w:sz w:val="20"/>
                <w:szCs w:val="20"/>
              </w:rPr>
            </w:pPr>
            <w:r w:rsidRPr="009C4DE7">
              <w:rPr>
                <w:sz w:val="20"/>
                <w:szCs w:val="20"/>
              </w:rPr>
              <w:t xml:space="preserve">As an outcome: </w:t>
            </w:r>
          </w:p>
          <w:p w14:paraId="359E27D4" w14:textId="77777777" w:rsidR="001235C4" w:rsidRPr="009C4DE7" w:rsidRDefault="001235C4" w:rsidP="00317D95">
            <w:pPr>
              <w:pStyle w:val="NoSpacing"/>
              <w:rPr>
                <w:i/>
                <w:sz w:val="20"/>
                <w:szCs w:val="20"/>
              </w:rPr>
            </w:pPr>
            <w:r w:rsidRPr="009C4DE7">
              <w:rPr>
                <w:sz w:val="20"/>
                <w:szCs w:val="20"/>
              </w:rPr>
              <w:t>Self-confidence and increased self –esteem and resilience</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ACB0F" w14:textId="52C46980" w:rsidR="001235C4" w:rsidRPr="009C4DE7" w:rsidRDefault="001235C4" w:rsidP="00317D95">
            <w:pPr>
              <w:rPr>
                <w:sz w:val="20"/>
                <w:szCs w:val="20"/>
              </w:rPr>
            </w:pPr>
            <w:r w:rsidRPr="009C4DE7">
              <w:rPr>
                <w:sz w:val="20"/>
                <w:szCs w:val="20"/>
              </w:rPr>
              <w:t xml:space="preserve">EEF toolkit – Outdoor adventure </w:t>
            </w:r>
            <w:r w:rsidR="004D4E59" w:rsidRPr="009C4DE7">
              <w:rPr>
                <w:sz w:val="20"/>
                <w:szCs w:val="20"/>
              </w:rPr>
              <w:t>learning indicate</w:t>
            </w:r>
            <w:r w:rsidRPr="009C4DE7">
              <w:rPr>
                <w:sz w:val="20"/>
                <w:szCs w:val="20"/>
              </w:rPr>
              <w:t xml:space="preserve"> a positive gain 4 Months +</w:t>
            </w:r>
          </w:p>
          <w:p w14:paraId="0EFCA62A" w14:textId="77777777" w:rsidR="001235C4" w:rsidRPr="009C4DE7" w:rsidRDefault="001235C4" w:rsidP="00317D95">
            <w:pPr>
              <w:pBdr>
                <w:top w:val="nil"/>
                <w:left w:val="nil"/>
                <w:bottom w:val="nil"/>
                <w:right w:val="nil"/>
                <w:between w:val="nil"/>
              </w:pBdr>
              <w:spacing w:before="60" w:after="60" w:line="240" w:lineRule="auto"/>
              <w:ind w:left="57" w:right="57"/>
              <w:rPr>
                <w:sz w:val="20"/>
                <w:szCs w:val="20"/>
              </w:rPr>
            </w:pPr>
            <w:r w:rsidRPr="009C4DE7">
              <w:rPr>
                <w:sz w:val="20"/>
                <w:szCs w:val="20"/>
              </w:rPr>
              <w:t>Adventure learning involves collaborative learning experiences and opportunities for meta-cognition and self-regulation</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F5714" w14:textId="77777777" w:rsidR="001235C4" w:rsidRPr="009C4DE7" w:rsidRDefault="001235C4">
            <w:pPr>
              <w:pBdr>
                <w:top w:val="nil"/>
                <w:left w:val="nil"/>
                <w:bottom w:val="nil"/>
                <w:right w:val="nil"/>
                <w:between w:val="nil"/>
              </w:pBdr>
              <w:spacing w:before="60" w:after="60" w:line="240" w:lineRule="auto"/>
              <w:ind w:left="57" w:right="57"/>
              <w:rPr>
                <w:sz w:val="20"/>
                <w:szCs w:val="20"/>
              </w:rPr>
            </w:pPr>
            <w:r w:rsidRPr="009C4DE7">
              <w:rPr>
                <w:sz w:val="20"/>
                <w:szCs w:val="20"/>
              </w:rPr>
              <w:t>4</w:t>
            </w:r>
          </w:p>
        </w:tc>
        <w:tc>
          <w:tcPr>
            <w:tcW w:w="2551" w:type="dxa"/>
            <w:tcBorders>
              <w:top w:val="single" w:sz="4" w:space="0" w:color="000000"/>
              <w:left w:val="single" w:sz="4" w:space="0" w:color="000000"/>
              <w:bottom w:val="single" w:sz="4" w:space="0" w:color="000000"/>
              <w:right w:val="single" w:sz="4" w:space="0" w:color="000000"/>
            </w:tcBorders>
          </w:tcPr>
          <w:p w14:paraId="077C1354" w14:textId="7490F18A" w:rsidR="001235C4" w:rsidRPr="009C4DE7" w:rsidRDefault="00B9381A">
            <w:pPr>
              <w:pBdr>
                <w:top w:val="nil"/>
                <w:left w:val="nil"/>
                <w:bottom w:val="nil"/>
                <w:right w:val="nil"/>
                <w:between w:val="nil"/>
              </w:pBdr>
              <w:spacing w:before="60" w:after="60" w:line="240" w:lineRule="auto"/>
              <w:ind w:left="57" w:right="57"/>
              <w:rPr>
                <w:sz w:val="20"/>
                <w:szCs w:val="20"/>
              </w:rPr>
            </w:pPr>
            <w:r w:rsidRPr="009C4DE7">
              <w:rPr>
                <w:sz w:val="20"/>
                <w:szCs w:val="20"/>
              </w:rPr>
              <w:t>All pupils apart from 5 attended residential.</w:t>
            </w:r>
          </w:p>
        </w:tc>
      </w:tr>
    </w:tbl>
    <w:p w14:paraId="48A7AD65" w14:textId="77777777" w:rsidR="00D717C6" w:rsidRDefault="00D717C6">
      <w:pPr>
        <w:spacing w:before="240" w:after="0"/>
        <w:rPr>
          <w:b/>
          <w:color w:val="104F75"/>
          <w:sz w:val="28"/>
          <w:szCs w:val="28"/>
        </w:rPr>
      </w:pPr>
    </w:p>
    <w:p w14:paraId="63B3D740" w14:textId="77777777" w:rsidR="00D717C6" w:rsidRDefault="001B1292">
      <w:r>
        <w:rPr>
          <w:b/>
          <w:color w:val="104F75"/>
          <w:sz w:val="28"/>
          <w:szCs w:val="28"/>
        </w:rPr>
        <w:t>Total budgeted cost: £</w:t>
      </w:r>
      <w:r>
        <w:rPr>
          <w:i/>
          <w:color w:val="104F75"/>
          <w:sz w:val="28"/>
          <w:szCs w:val="28"/>
        </w:rPr>
        <w:t>150,900</w:t>
      </w:r>
    </w:p>
    <w:p w14:paraId="0555B11C" w14:textId="77777777" w:rsidR="00D717C6" w:rsidRDefault="001B1292">
      <w:pPr>
        <w:pStyle w:val="Heading1"/>
      </w:pPr>
      <w:r>
        <w:br w:type="page"/>
      </w:r>
      <w:r>
        <w:lastRenderedPageBreak/>
        <w:t>Part B: Review of outcomes in the previous academic year</w:t>
      </w:r>
    </w:p>
    <w:p w14:paraId="43782024" w14:textId="77777777" w:rsidR="00D717C6" w:rsidRDefault="001B1292">
      <w:pPr>
        <w:pStyle w:val="Heading2"/>
      </w:pPr>
      <w:r>
        <w:t>Pupil premium strategy outcomes</w:t>
      </w:r>
    </w:p>
    <w:p w14:paraId="7275DBEB" w14:textId="77777777" w:rsidR="00D717C6" w:rsidRDefault="001B1292">
      <w:r>
        <w:t xml:space="preserve">This details the impact that our pupil premium activity had on pupils in the 2020 to 2021 academic year. </w:t>
      </w:r>
    </w:p>
    <w:tbl>
      <w:tblPr>
        <w:tblStyle w:val="a7"/>
        <w:tblW w:w="9493" w:type="dxa"/>
        <w:tblLayout w:type="fixed"/>
        <w:tblLook w:val="0400" w:firstRow="0" w:lastRow="0" w:firstColumn="0" w:lastColumn="0" w:noHBand="0" w:noVBand="1"/>
      </w:tblPr>
      <w:tblGrid>
        <w:gridCol w:w="9493"/>
      </w:tblGrid>
      <w:tr w:rsidR="00D717C6" w14:paraId="646C65D2"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F6AE1" w14:textId="77777777" w:rsidR="00B9381A" w:rsidRPr="004D4E59" w:rsidRDefault="00B9381A">
            <w:pPr>
              <w:rPr>
                <w:sz w:val="18"/>
              </w:rPr>
            </w:pPr>
            <w:r w:rsidRPr="004D4E59">
              <w:rPr>
                <w:sz w:val="18"/>
              </w:rPr>
              <w:t>Due to COVID-19, performance measures have not been published for 2020 to 2021, and 2020 to 2021 this could not be used as a measure to evaluate the impact of some interventions. Covid-19 undoubtedly had a detrimental impact on some areas of our pupil premium strategic plan for 2020-2021 and has created additional challenges not included in our original plan.</w:t>
            </w:r>
          </w:p>
          <w:p w14:paraId="26D855D8" w14:textId="77777777" w:rsidR="00B9381A" w:rsidRPr="004D4E59" w:rsidRDefault="00B9381A">
            <w:pPr>
              <w:rPr>
                <w:sz w:val="18"/>
              </w:rPr>
            </w:pPr>
            <w:r w:rsidRPr="004D4E59">
              <w:rPr>
                <w:sz w:val="18"/>
              </w:rPr>
              <w:t xml:space="preserve"> While the outcomes for the disadvantaged students in school at Year 6 SATS could not be measured against national performance measures, the in-school gap between the progress made by disadvantaged students and their peers widened when comparing 2019 outcomes with those from 2021.</w:t>
            </w:r>
          </w:p>
          <w:p w14:paraId="1DE2191D" w14:textId="3F124E78" w:rsidR="00B9381A" w:rsidRPr="004D4E59" w:rsidRDefault="00B9381A">
            <w:pPr>
              <w:rPr>
                <w:sz w:val="18"/>
              </w:rPr>
            </w:pPr>
            <w:r w:rsidRPr="004D4E59">
              <w:rPr>
                <w:sz w:val="18"/>
              </w:rPr>
              <w:t xml:space="preserve"> Closing the attainment gap therefore remains central to our current plan. School closure meant that disadvantaged students were not able to benefit as intended from some of the priority areas that had been identified. However, a key success during the period of lockdown was ensuring that </w:t>
            </w:r>
            <w:r w:rsidR="00C2149E" w:rsidRPr="004D4E59">
              <w:rPr>
                <w:sz w:val="18"/>
              </w:rPr>
              <w:t>most</w:t>
            </w:r>
            <w:r w:rsidRPr="004D4E59">
              <w:rPr>
                <w:sz w:val="18"/>
              </w:rPr>
              <w:t xml:space="preserve"> disadvantaged </w:t>
            </w:r>
            <w:r w:rsidR="00C2149E" w:rsidRPr="004D4E59">
              <w:rPr>
                <w:sz w:val="18"/>
              </w:rPr>
              <w:t xml:space="preserve">pupils were provided with a Chromebook and </w:t>
            </w:r>
            <w:r w:rsidRPr="004D4E59">
              <w:rPr>
                <w:sz w:val="18"/>
              </w:rPr>
              <w:t xml:space="preserve">had access to the relevant technology (a device and the internet), in order to benefit fully from our </w:t>
            </w:r>
            <w:r w:rsidR="00C2149E" w:rsidRPr="004D4E59">
              <w:rPr>
                <w:sz w:val="18"/>
              </w:rPr>
              <w:t>high-quality</w:t>
            </w:r>
            <w:r w:rsidRPr="004D4E59">
              <w:rPr>
                <w:sz w:val="18"/>
              </w:rPr>
              <w:t xml:space="preserve"> remote education provision. As a result, a high percentage of our PP students </w:t>
            </w:r>
            <w:r w:rsidR="00C2149E" w:rsidRPr="004D4E59">
              <w:rPr>
                <w:sz w:val="18"/>
              </w:rPr>
              <w:t xml:space="preserve">in KS2 </w:t>
            </w:r>
            <w:r w:rsidRPr="004D4E59">
              <w:rPr>
                <w:sz w:val="18"/>
              </w:rPr>
              <w:t>were able to fully engage in live-streamed lessons and interact with their teachers</w:t>
            </w:r>
            <w:r w:rsidR="00A229F1" w:rsidRPr="004D4E59">
              <w:rPr>
                <w:sz w:val="18"/>
              </w:rPr>
              <w:t>, as well as be in school as key / vulnerable pupils</w:t>
            </w:r>
            <w:r w:rsidRPr="004D4E59">
              <w:rPr>
                <w:sz w:val="18"/>
              </w:rPr>
              <w:t xml:space="preserve">. </w:t>
            </w:r>
          </w:p>
          <w:p w14:paraId="5EBF2602" w14:textId="77777777" w:rsidR="00B9381A" w:rsidRPr="004D4E59" w:rsidRDefault="00B9381A">
            <w:pPr>
              <w:rPr>
                <w:sz w:val="18"/>
              </w:rPr>
            </w:pPr>
            <w:r w:rsidRPr="004D4E59">
              <w:rPr>
                <w:sz w:val="18"/>
              </w:rPr>
              <w:t xml:space="preserve">An added complication to planned delivery is the increased needs of students in terms of wellbeing and mental health and physical needs. Our observations show that issues have often been Covid-19 related, especially for our disadvantaged families. Targeted interventions using both school staff and external agencies have also been put in place where required. </w:t>
            </w:r>
          </w:p>
          <w:p w14:paraId="2680751F" w14:textId="0F5E1878" w:rsidR="00B9381A" w:rsidRPr="004D4E59" w:rsidRDefault="00B9381A">
            <w:pPr>
              <w:rPr>
                <w:sz w:val="18"/>
              </w:rPr>
            </w:pPr>
            <w:r w:rsidRPr="004D4E59">
              <w:rPr>
                <w:sz w:val="18"/>
              </w:rPr>
              <w:t xml:space="preserve"> Attendance during</w:t>
            </w:r>
            <w:r w:rsidR="00BF7967" w:rsidRPr="004D4E59">
              <w:rPr>
                <w:sz w:val="18"/>
              </w:rPr>
              <w:t xml:space="preserve">/ after </w:t>
            </w:r>
            <w:r w:rsidRPr="004D4E59">
              <w:rPr>
                <w:sz w:val="18"/>
              </w:rPr>
              <w:t xml:space="preserve">the pandemic has been lower overall compared to </w:t>
            </w:r>
            <w:r w:rsidR="00C13B71" w:rsidRPr="004D4E59">
              <w:rPr>
                <w:sz w:val="18"/>
              </w:rPr>
              <w:t>pre-pandemic</w:t>
            </w:r>
            <w:r w:rsidRPr="004D4E59">
              <w:rPr>
                <w:sz w:val="18"/>
              </w:rPr>
              <w:t xml:space="preserve"> levels but the in-school gap between disadvantaged students and their peers has increased</w:t>
            </w:r>
            <w:r w:rsidR="00C2149E" w:rsidRPr="004D4E59">
              <w:rPr>
                <w:sz w:val="18"/>
              </w:rPr>
              <w:t xml:space="preserve"> slightly from 2.7% to 3.6%</w:t>
            </w:r>
            <w:r w:rsidRPr="004D4E59">
              <w:rPr>
                <w:sz w:val="18"/>
              </w:rPr>
              <w:t xml:space="preserve">. </w:t>
            </w:r>
          </w:p>
          <w:p w14:paraId="663F6449" w14:textId="3C591B2D" w:rsidR="00C2149E" w:rsidRPr="004D4E59" w:rsidRDefault="00C2149E">
            <w:pPr>
              <w:rPr>
                <w:sz w:val="18"/>
              </w:rPr>
            </w:pPr>
            <w:r w:rsidRPr="004D4E59">
              <w:rPr>
                <w:sz w:val="18"/>
              </w:rPr>
              <w:t>The biggest impact of the pandemic</w:t>
            </w:r>
            <w:r w:rsidR="00C13B71" w:rsidRPr="004D4E59">
              <w:rPr>
                <w:sz w:val="18"/>
              </w:rPr>
              <w:t xml:space="preserve"> on children’s outcomes</w:t>
            </w:r>
            <w:r w:rsidRPr="004D4E59">
              <w:rPr>
                <w:sz w:val="18"/>
              </w:rPr>
              <w:t xml:space="preserve"> is the attainment of children </w:t>
            </w:r>
            <w:r w:rsidR="00C13B71" w:rsidRPr="004D4E59">
              <w:rPr>
                <w:sz w:val="18"/>
              </w:rPr>
              <w:t xml:space="preserve">lower down in the school, </w:t>
            </w:r>
            <w:r w:rsidR="00BF7967" w:rsidRPr="004D4E59">
              <w:rPr>
                <w:sz w:val="18"/>
              </w:rPr>
              <w:t>in</w:t>
            </w:r>
            <w:r w:rsidRPr="004D4E59">
              <w:rPr>
                <w:sz w:val="18"/>
              </w:rPr>
              <w:t xml:space="preserve"> KS1</w:t>
            </w:r>
            <w:r w:rsidR="00C13B71" w:rsidRPr="004D4E59">
              <w:rPr>
                <w:sz w:val="18"/>
              </w:rPr>
              <w:t>, especially when compared to pre-pandemic levels. While attainment has remained steady at the end of KS2:</w:t>
            </w:r>
          </w:p>
          <w:p w14:paraId="4B3801E2" w14:textId="74C76D80" w:rsidR="00C13B71" w:rsidRPr="004D4E59" w:rsidRDefault="00C13B71">
            <w:pPr>
              <w:rPr>
                <w:sz w:val="18"/>
              </w:rPr>
            </w:pPr>
            <w:r w:rsidRPr="004D4E59">
              <w:rPr>
                <w:sz w:val="18"/>
              </w:rPr>
              <w:t xml:space="preserve">2018-2019 Reading 72% Writing 79% Maths 76% </w:t>
            </w:r>
          </w:p>
          <w:p w14:paraId="7CC5947C" w14:textId="77777777" w:rsidR="00C13B71" w:rsidRPr="004D4E59" w:rsidRDefault="00C13B71">
            <w:pPr>
              <w:rPr>
                <w:sz w:val="18"/>
              </w:rPr>
            </w:pPr>
            <w:r w:rsidRPr="004D4E59">
              <w:rPr>
                <w:sz w:val="18"/>
              </w:rPr>
              <w:t>2021- 2022 Reading 70% Writing 74% Maths 78%</w:t>
            </w:r>
          </w:p>
          <w:p w14:paraId="4592760C" w14:textId="75F2B63F" w:rsidR="00C13B71" w:rsidRPr="004D4E59" w:rsidRDefault="00C13B71">
            <w:pPr>
              <w:rPr>
                <w:sz w:val="18"/>
              </w:rPr>
            </w:pPr>
            <w:r w:rsidRPr="004D4E59">
              <w:rPr>
                <w:sz w:val="18"/>
              </w:rPr>
              <w:t>The impact has been greater at the end of KS1</w:t>
            </w:r>
            <w:r w:rsidR="00BF7967" w:rsidRPr="004D4E59">
              <w:rPr>
                <w:sz w:val="18"/>
              </w:rPr>
              <w:t xml:space="preserve"> with end of year attainment much lower than </w:t>
            </w:r>
            <w:r w:rsidR="008F4552" w:rsidRPr="004D4E59">
              <w:rPr>
                <w:sz w:val="18"/>
              </w:rPr>
              <w:t>pre-pandemic</w:t>
            </w:r>
            <w:r w:rsidR="00BF7967" w:rsidRPr="004D4E59">
              <w:rPr>
                <w:sz w:val="18"/>
              </w:rPr>
              <w:t xml:space="preserve"> levels.</w:t>
            </w:r>
          </w:p>
          <w:p w14:paraId="14F98F7A" w14:textId="53577EF8" w:rsidR="00C13B71" w:rsidRPr="004D4E59" w:rsidRDefault="00C13B71" w:rsidP="00C13B71">
            <w:pPr>
              <w:rPr>
                <w:sz w:val="18"/>
              </w:rPr>
            </w:pPr>
            <w:r w:rsidRPr="004D4E59">
              <w:rPr>
                <w:sz w:val="18"/>
              </w:rPr>
              <w:t xml:space="preserve">2018-2019 Reading 80% Writing 77% Maths 78% </w:t>
            </w:r>
          </w:p>
          <w:p w14:paraId="674886E8" w14:textId="2DB4E5DF" w:rsidR="00C13B71" w:rsidRDefault="00C13B71">
            <w:r w:rsidRPr="004D4E59">
              <w:rPr>
                <w:sz w:val="18"/>
              </w:rPr>
              <w:t>2021- 2022 Reading 61% Writing 56% Maths 54%</w:t>
            </w:r>
          </w:p>
        </w:tc>
      </w:tr>
    </w:tbl>
    <w:p w14:paraId="2D8B0694" w14:textId="77777777" w:rsidR="00D717C6" w:rsidRDefault="001B1292">
      <w:pPr>
        <w:pStyle w:val="Heading2"/>
        <w:spacing w:before="600"/>
      </w:pPr>
      <w:r>
        <w:t>Externally provided programmes</w:t>
      </w:r>
    </w:p>
    <w:p w14:paraId="498814B6" w14:textId="77777777" w:rsidR="00D717C6" w:rsidRDefault="001B1292">
      <w:pPr>
        <w:rPr>
          <w:i/>
        </w:rPr>
      </w:pPr>
      <w:r>
        <w:rPr>
          <w:i/>
        </w:rPr>
        <w:t>Please include the names of any non-DfE programmes that you purchased in the previous academic year. This will help the Department for Education identify which ones are popular in England</w:t>
      </w:r>
    </w:p>
    <w:tbl>
      <w:tblPr>
        <w:tblStyle w:val="a8"/>
        <w:tblW w:w="9486" w:type="dxa"/>
        <w:tblLayout w:type="fixed"/>
        <w:tblLook w:val="0400" w:firstRow="0" w:lastRow="0" w:firstColumn="0" w:lastColumn="0" w:noHBand="0" w:noVBand="1"/>
      </w:tblPr>
      <w:tblGrid>
        <w:gridCol w:w="4815"/>
        <w:gridCol w:w="4671"/>
      </w:tblGrid>
      <w:tr w:rsidR="00D717C6" w14:paraId="7A9AD69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48F65C2" w14:textId="77777777" w:rsidR="00D717C6" w:rsidRDefault="001B1292">
            <w:pPr>
              <w:pBdr>
                <w:top w:val="nil"/>
                <w:left w:val="nil"/>
                <w:bottom w:val="nil"/>
                <w:right w:val="nil"/>
                <w:between w:val="nil"/>
              </w:pBdr>
              <w:spacing w:before="60" w:after="60" w:line="240" w:lineRule="auto"/>
              <w:ind w:left="57" w:right="57"/>
              <w:rPr>
                <w:b/>
              </w:rPr>
            </w:pPr>
            <w:r>
              <w:rPr>
                <w:b/>
              </w:rPr>
              <w:lastRenderedPageBreak/>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C3F7C93" w14:textId="77777777" w:rsidR="00D717C6" w:rsidRDefault="001B1292">
            <w:pPr>
              <w:pBdr>
                <w:top w:val="nil"/>
                <w:left w:val="nil"/>
                <w:bottom w:val="nil"/>
                <w:right w:val="nil"/>
                <w:between w:val="nil"/>
              </w:pBdr>
              <w:spacing w:before="60" w:after="60" w:line="240" w:lineRule="auto"/>
              <w:ind w:left="57" w:right="57"/>
              <w:rPr>
                <w:b/>
              </w:rPr>
            </w:pPr>
            <w:r>
              <w:rPr>
                <w:b/>
              </w:rPr>
              <w:t>Provider</w:t>
            </w:r>
          </w:p>
        </w:tc>
      </w:tr>
      <w:tr w:rsidR="00D717C6" w14:paraId="529FB093" w14:textId="77777777">
        <w:tc>
          <w:tcPr>
            <w:tcW w:w="4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281C41" w14:textId="77777777" w:rsidR="00D717C6" w:rsidRDefault="001B1292">
            <w:pPr>
              <w:pBdr>
                <w:top w:val="none" w:sz="0" w:space="3" w:color="auto"/>
                <w:bottom w:val="none" w:sz="0" w:space="3" w:color="auto"/>
                <w:between w:val="none" w:sz="0" w:space="3" w:color="auto"/>
              </w:pBdr>
              <w:spacing w:after="0"/>
              <w:ind w:left="60" w:right="60"/>
              <w:rPr>
                <w:i/>
              </w:rPr>
            </w:pPr>
            <w:r>
              <w:rPr>
                <w:i/>
              </w:rPr>
              <w:t>Nuffield Early Language Intervention</w:t>
            </w:r>
          </w:p>
        </w:tc>
        <w:tc>
          <w:tcPr>
            <w:tcW w:w="46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D0AD93" w14:textId="77777777" w:rsidR="00D717C6" w:rsidRDefault="001B1292">
            <w:pPr>
              <w:pBdr>
                <w:top w:val="none" w:sz="0" w:space="3" w:color="auto"/>
                <w:bottom w:val="none" w:sz="0" w:space="3" w:color="auto"/>
                <w:between w:val="none" w:sz="0" w:space="3" w:color="auto"/>
              </w:pBdr>
              <w:spacing w:after="0"/>
              <w:ind w:left="60" w:right="60"/>
              <w:rPr>
                <w:i/>
              </w:rPr>
            </w:pPr>
            <w:r>
              <w:rPr>
                <w:i/>
              </w:rPr>
              <w:t>ELKLAN</w:t>
            </w:r>
          </w:p>
        </w:tc>
      </w:tr>
      <w:tr w:rsidR="00D717C6" w14:paraId="7C71E4A7" w14:textId="77777777">
        <w:tc>
          <w:tcPr>
            <w:tcW w:w="4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45DEE1" w14:textId="77777777" w:rsidR="00D717C6" w:rsidRDefault="001B1292">
            <w:pPr>
              <w:pBdr>
                <w:top w:val="none" w:sz="0" w:space="3" w:color="auto"/>
                <w:bottom w:val="none" w:sz="0" w:space="3" w:color="auto"/>
                <w:between w:val="none" w:sz="0" w:space="3" w:color="auto"/>
              </w:pBdr>
              <w:spacing w:after="0"/>
              <w:ind w:left="60" w:right="60"/>
              <w:rPr>
                <w:i/>
              </w:rPr>
            </w:pPr>
            <w:r>
              <w:rPr>
                <w:i/>
              </w:rPr>
              <w:t xml:space="preserve">NELI Speech &amp; Language Project </w:t>
            </w:r>
          </w:p>
        </w:tc>
        <w:tc>
          <w:tcPr>
            <w:tcW w:w="46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8431A9" w14:textId="77777777" w:rsidR="00D717C6" w:rsidRDefault="001B1292">
            <w:pPr>
              <w:pBdr>
                <w:top w:val="none" w:sz="0" w:space="3" w:color="auto"/>
                <w:bottom w:val="none" w:sz="0" w:space="3" w:color="auto"/>
                <w:between w:val="none" w:sz="0" w:space="3" w:color="auto"/>
              </w:pBdr>
              <w:spacing w:after="0"/>
              <w:ind w:left="60" w:right="60"/>
              <w:rPr>
                <w:i/>
              </w:rPr>
            </w:pPr>
            <w:r>
              <w:rPr>
                <w:i/>
              </w:rPr>
              <w:t xml:space="preserve">EEF </w:t>
            </w:r>
          </w:p>
        </w:tc>
      </w:tr>
      <w:tr w:rsidR="00D717C6" w14:paraId="2985841E" w14:textId="77777777">
        <w:trPr>
          <w:trHeight w:val="360"/>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DC6B7" w14:textId="77777777" w:rsidR="00D717C6" w:rsidRDefault="001B1292">
            <w:pPr>
              <w:pBdr>
                <w:top w:val="none" w:sz="0" w:space="3" w:color="auto"/>
                <w:bottom w:val="none" w:sz="0" w:space="3" w:color="auto"/>
                <w:between w:val="none" w:sz="0" w:space="3" w:color="auto"/>
              </w:pBdr>
              <w:spacing w:after="0"/>
              <w:ind w:left="60" w:right="60"/>
              <w:rPr>
                <w:i/>
              </w:rPr>
            </w:pPr>
            <w:r>
              <w:rPr>
                <w:i/>
              </w:rPr>
              <w:t>Back on track resources (English)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D31A0" w14:textId="77777777" w:rsidR="00D717C6" w:rsidRDefault="001B1292">
            <w:pPr>
              <w:pBdr>
                <w:top w:val="none" w:sz="0" w:space="3" w:color="auto"/>
                <w:bottom w:val="none" w:sz="0" w:space="3" w:color="auto"/>
                <w:between w:val="none" w:sz="0" w:space="3" w:color="auto"/>
              </w:pBdr>
              <w:spacing w:after="0"/>
              <w:ind w:left="60" w:right="60"/>
              <w:rPr>
                <w:i/>
              </w:rPr>
            </w:pPr>
            <w:r>
              <w:rPr>
                <w:i/>
              </w:rPr>
              <w:t>Herts for Learning</w:t>
            </w:r>
          </w:p>
        </w:tc>
      </w:tr>
      <w:tr w:rsidR="00D717C6" w14:paraId="5713F68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A4733" w14:textId="77777777" w:rsidR="00D717C6" w:rsidRDefault="001B1292">
            <w:pPr>
              <w:pBdr>
                <w:top w:val="none" w:sz="0" w:space="3" w:color="auto"/>
                <w:bottom w:val="none" w:sz="0" w:space="3" w:color="auto"/>
                <w:between w:val="none" w:sz="0" w:space="3" w:color="auto"/>
              </w:pBdr>
              <w:spacing w:after="0"/>
              <w:ind w:left="60" w:right="60"/>
              <w:rPr>
                <w:i/>
              </w:rPr>
            </w:pPr>
            <w:r>
              <w:rPr>
                <w:i/>
              </w:rPr>
              <w:t>Explore and Engage resources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A1568" w14:textId="77777777" w:rsidR="00D717C6" w:rsidRDefault="001B1292">
            <w:pPr>
              <w:pBdr>
                <w:top w:val="none" w:sz="0" w:space="3" w:color="auto"/>
                <w:bottom w:val="none" w:sz="0" w:space="3" w:color="auto"/>
                <w:between w:val="none" w:sz="0" w:space="3" w:color="auto"/>
              </w:pBdr>
              <w:spacing w:after="0"/>
              <w:ind w:left="60" w:right="60"/>
              <w:rPr>
                <w:i/>
              </w:rPr>
            </w:pPr>
            <w:r>
              <w:rPr>
                <w:i/>
              </w:rPr>
              <w:t>Herts for Learning</w:t>
            </w:r>
          </w:p>
        </w:tc>
      </w:tr>
      <w:tr w:rsidR="00B9381A" w14:paraId="36BE7DB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5A440" w14:textId="57111A8F" w:rsidR="00B9381A" w:rsidRDefault="00B9381A">
            <w:pPr>
              <w:pBdr>
                <w:top w:val="none" w:sz="0" w:space="3" w:color="auto"/>
                <w:bottom w:val="none" w:sz="0" w:space="3" w:color="auto"/>
                <w:between w:val="none" w:sz="0" w:space="3" w:color="auto"/>
              </w:pBdr>
              <w:spacing w:after="0"/>
              <w:ind w:left="60" w:right="60"/>
              <w:rPr>
                <w:i/>
              </w:rPr>
            </w:pPr>
            <w:r>
              <w:rPr>
                <w:i/>
              </w:rPr>
              <w:t>Lightning Squad 1-1 tuition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B0012" w14:textId="2AD5A220" w:rsidR="00B9381A" w:rsidRDefault="00B9381A">
            <w:pPr>
              <w:pBdr>
                <w:top w:val="none" w:sz="0" w:space="3" w:color="auto"/>
                <w:bottom w:val="none" w:sz="0" w:space="3" w:color="auto"/>
                <w:between w:val="none" w:sz="0" w:space="3" w:color="auto"/>
              </w:pBdr>
              <w:spacing w:after="0"/>
              <w:ind w:left="60" w:right="60"/>
              <w:rPr>
                <w:i/>
              </w:rPr>
            </w:pPr>
            <w:r>
              <w:rPr>
                <w:i/>
              </w:rPr>
              <w:t>FFT- Lightning squad</w:t>
            </w:r>
          </w:p>
        </w:tc>
      </w:tr>
      <w:tr w:rsidR="00F76782" w14:paraId="1F4D51A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F7331" w14:textId="7A0CE4EE" w:rsidR="00F76782" w:rsidRDefault="00F76782">
            <w:pPr>
              <w:pBdr>
                <w:top w:val="none" w:sz="0" w:space="3" w:color="auto"/>
                <w:bottom w:val="none" w:sz="0" w:space="3" w:color="auto"/>
                <w:between w:val="none" w:sz="0" w:space="3" w:color="auto"/>
              </w:pBdr>
              <w:spacing w:after="0"/>
              <w:ind w:left="60" w:right="60"/>
              <w:rPr>
                <w:i/>
              </w:rPr>
            </w:pPr>
            <w:r>
              <w:rPr>
                <w:i/>
              </w:rPr>
              <w:t>Reading Intervention Accelerated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2DA4B" w14:textId="0B63D8D8" w:rsidR="00F76782" w:rsidRDefault="00F76782">
            <w:pPr>
              <w:pBdr>
                <w:top w:val="none" w:sz="0" w:space="3" w:color="auto"/>
                <w:bottom w:val="none" w:sz="0" w:space="3" w:color="auto"/>
                <w:between w:val="none" w:sz="0" w:space="3" w:color="auto"/>
              </w:pBdr>
              <w:spacing w:after="0"/>
              <w:ind w:left="60" w:right="60"/>
              <w:rPr>
                <w:i/>
              </w:rPr>
            </w:pPr>
            <w:r>
              <w:rPr>
                <w:i/>
              </w:rPr>
              <w:t xml:space="preserve">Renaissance </w:t>
            </w:r>
          </w:p>
        </w:tc>
      </w:tr>
    </w:tbl>
    <w:p w14:paraId="33E4C982" w14:textId="77777777" w:rsidR="00D717C6" w:rsidRDefault="00D717C6"/>
    <w:p w14:paraId="3E0C971D" w14:textId="77777777" w:rsidR="000452E1" w:rsidRDefault="000452E1"/>
    <w:p w14:paraId="461E2A23" w14:textId="6999268D" w:rsidR="0064052B" w:rsidRDefault="0064052B">
      <w:r>
        <w:br w:type="page"/>
      </w:r>
    </w:p>
    <w:p w14:paraId="21DC1049" w14:textId="6CF81FF8" w:rsidR="0064052B" w:rsidRDefault="0064052B">
      <w:pPr>
        <w:rPr>
          <w:b/>
          <w:color w:val="104F75"/>
          <w:sz w:val="36"/>
          <w:szCs w:val="36"/>
        </w:rPr>
      </w:pPr>
      <w:r>
        <w:rPr>
          <w:b/>
          <w:color w:val="104F75"/>
          <w:sz w:val="36"/>
          <w:szCs w:val="36"/>
        </w:rPr>
        <w:lastRenderedPageBreak/>
        <w:t>Tutor Led funding £11,340</w:t>
      </w:r>
    </w:p>
    <w:tbl>
      <w:tblPr>
        <w:tblStyle w:val="a5"/>
        <w:tblW w:w="10632" w:type="dxa"/>
        <w:tblInd w:w="-431" w:type="dxa"/>
        <w:tblLayout w:type="fixed"/>
        <w:tblLook w:val="04A0" w:firstRow="1" w:lastRow="0" w:firstColumn="1" w:lastColumn="0" w:noHBand="0" w:noVBand="1"/>
      </w:tblPr>
      <w:tblGrid>
        <w:gridCol w:w="2694"/>
        <w:gridCol w:w="3544"/>
        <w:gridCol w:w="567"/>
        <w:gridCol w:w="3827"/>
      </w:tblGrid>
      <w:tr w:rsidR="00EA507F" w:rsidRPr="0064052B" w14:paraId="5BBC66C6" w14:textId="77777777" w:rsidTr="004C6C4D">
        <w:trPr>
          <w:trHeight w:val="1738"/>
        </w:trPr>
        <w:tc>
          <w:tcPr>
            <w:tcW w:w="2694" w:type="dxa"/>
            <w:tcBorders>
              <w:top w:val="single" w:sz="4" w:space="0" w:color="auto"/>
              <w:left w:val="single" w:sz="4" w:space="0" w:color="auto"/>
              <w:bottom w:val="single" w:sz="4" w:space="0" w:color="auto"/>
              <w:right w:val="single" w:sz="4" w:space="0" w:color="auto"/>
            </w:tcBorders>
          </w:tcPr>
          <w:p w14:paraId="145338DC" w14:textId="38E28045" w:rsidR="00EA507F" w:rsidRPr="00FA676A" w:rsidRDefault="00EA507F" w:rsidP="006E26C9">
            <w:pPr>
              <w:rPr>
                <w:sz w:val="20"/>
                <w:szCs w:val="20"/>
              </w:rPr>
            </w:pPr>
            <w:r w:rsidRPr="00FA676A">
              <w:rPr>
                <w:sz w:val="20"/>
                <w:szCs w:val="20"/>
              </w:rPr>
              <w:t xml:space="preserve">Additional Tuition for learners from COVID catch up funding </w:t>
            </w:r>
          </w:p>
          <w:p w14:paraId="57B90A37" w14:textId="0751841F" w:rsidR="00EA507F" w:rsidRPr="00FA676A" w:rsidRDefault="00EA507F" w:rsidP="006E26C9">
            <w:pPr>
              <w:rPr>
                <w:i/>
                <w:sz w:val="20"/>
                <w:szCs w:val="20"/>
              </w:rPr>
            </w:pPr>
            <w:r w:rsidRPr="00FA676A">
              <w:rPr>
                <w:sz w:val="20"/>
                <w:szCs w:val="20"/>
              </w:rPr>
              <w:t>Monitoring of tuition from outside agency-(Lightning Squad) quality assurance of sessions. As well as 1-1 tuition from COVID catch up fund</w:t>
            </w:r>
          </w:p>
        </w:tc>
        <w:tc>
          <w:tcPr>
            <w:tcW w:w="3544" w:type="dxa"/>
            <w:tcBorders>
              <w:top w:val="single" w:sz="4" w:space="0" w:color="auto"/>
              <w:left w:val="single" w:sz="4" w:space="0" w:color="auto"/>
              <w:bottom w:val="single" w:sz="4" w:space="0" w:color="auto"/>
              <w:right w:val="single" w:sz="4" w:space="0" w:color="auto"/>
            </w:tcBorders>
          </w:tcPr>
          <w:p w14:paraId="70C9C5F5" w14:textId="77777777" w:rsidR="00EA507F" w:rsidRPr="00FA676A" w:rsidRDefault="00EA507F" w:rsidP="006E26C9">
            <w:pPr>
              <w:pBdr>
                <w:top w:val="nil"/>
                <w:left w:val="nil"/>
                <w:bottom w:val="nil"/>
                <w:right w:val="nil"/>
                <w:between w:val="nil"/>
              </w:pBdr>
              <w:spacing w:before="60" w:after="60" w:line="240" w:lineRule="auto"/>
              <w:ind w:left="57" w:right="57"/>
              <w:rPr>
                <w:sz w:val="20"/>
                <w:szCs w:val="20"/>
              </w:rPr>
            </w:pPr>
            <w:r w:rsidRPr="00FA676A">
              <w:rPr>
                <w:rFonts w:eastAsia="Cambria"/>
                <w:color w:val="2B3A42"/>
                <w:sz w:val="20"/>
                <w:szCs w:val="20"/>
              </w:rPr>
              <w:t>EEF-evidence shows that small group tuition is effective and, as a rule of thumb, the smaller the group the better. Tuition in groups of two has a slightly higher impact than in groups of three, but a slightly lower impact than one to one tuition. Some studies suggest that greater feedback from the teacher, more sustained engagement in smaller groups, or work which is more closely matched to learners’ needs explains this impact. </w:t>
            </w:r>
          </w:p>
        </w:tc>
        <w:tc>
          <w:tcPr>
            <w:tcW w:w="567" w:type="dxa"/>
            <w:tcBorders>
              <w:top w:val="single" w:sz="4" w:space="0" w:color="auto"/>
              <w:left w:val="single" w:sz="4" w:space="0" w:color="auto"/>
              <w:bottom w:val="single" w:sz="4" w:space="0" w:color="auto"/>
              <w:right w:val="single" w:sz="4" w:space="0" w:color="auto"/>
            </w:tcBorders>
          </w:tcPr>
          <w:p w14:paraId="07BC2A04" w14:textId="77777777" w:rsidR="00EA507F" w:rsidRPr="00FA676A" w:rsidRDefault="00EA507F" w:rsidP="006E26C9">
            <w:pPr>
              <w:pBdr>
                <w:top w:val="nil"/>
                <w:left w:val="nil"/>
                <w:bottom w:val="nil"/>
                <w:right w:val="nil"/>
                <w:between w:val="nil"/>
              </w:pBdr>
              <w:spacing w:before="60" w:after="60" w:line="240" w:lineRule="auto"/>
              <w:ind w:left="57" w:right="57"/>
              <w:rPr>
                <w:sz w:val="20"/>
                <w:szCs w:val="20"/>
              </w:rPr>
            </w:pPr>
            <w:r w:rsidRPr="00FA676A">
              <w:rPr>
                <w:sz w:val="20"/>
                <w:szCs w:val="20"/>
              </w:rPr>
              <w:t>2,,8,9</w:t>
            </w:r>
          </w:p>
        </w:tc>
        <w:tc>
          <w:tcPr>
            <w:tcW w:w="3827" w:type="dxa"/>
            <w:tcBorders>
              <w:top w:val="single" w:sz="4" w:space="0" w:color="auto"/>
              <w:left w:val="single" w:sz="4" w:space="0" w:color="auto"/>
              <w:bottom w:val="single" w:sz="4" w:space="0" w:color="auto"/>
              <w:right w:val="single" w:sz="4" w:space="0" w:color="auto"/>
            </w:tcBorders>
          </w:tcPr>
          <w:p w14:paraId="58A47F0B" w14:textId="77777777" w:rsidR="00EA507F" w:rsidRPr="00FA676A" w:rsidRDefault="00EA507F" w:rsidP="006E26C9">
            <w:pPr>
              <w:pBdr>
                <w:top w:val="nil"/>
                <w:left w:val="nil"/>
                <w:bottom w:val="nil"/>
                <w:right w:val="nil"/>
                <w:between w:val="nil"/>
              </w:pBdr>
              <w:spacing w:before="60" w:after="60" w:line="240" w:lineRule="auto"/>
              <w:ind w:left="57" w:right="57"/>
              <w:rPr>
                <w:sz w:val="20"/>
                <w:szCs w:val="20"/>
              </w:rPr>
            </w:pPr>
            <w:r w:rsidRPr="00FA676A">
              <w:rPr>
                <w:sz w:val="20"/>
                <w:szCs w:val="20"/>
              </w:rPr>
              <w:t>Lightning squad Reading interventions completed during Aut/ Spr/ Summer term</w:t>
            </w:r>
          </w:p>
          <w:p w14:paraId="39AAAD8D" w14:textId="77777777" w:rsidR="00EA507F" w:rsidRPr="00FA676A" w:rsidRDefault="00EA507F" w:rsidP="006E26C9">
            <w:pPr>
              <w:pBdr>
                <w:top w:val="nil"/>
                <w:left w:val="nil"/>
                <w:bottom w:val="nil"/>
                <w:right w:val="nil"/>
                <w:between w:val="nil"/>
              </w:pBdr>
              <w:spacing w:before="60" w:after="60" w:line="240" w:lineRule="auto"/>
              <w:ind w:left="57" w:right="57"/>
              <w:rPr>
                <w:sz w:val="20"/>
                <w:szCs w:val="20"/>
              </w:rPr>
            </w:pPr>
            <w:r w:rsidRPr="00FA676A">
              <w:rPr>
                <w:sz w:val="20"/>
                <w:szCs w:val="20"/>
              </w:rPr>
              <w:t>Across Group taken +1.3 years improvement</w:t>
            </w:r>
          </w:p>
          <w:p w14:paraId="63D0CAEB" w14:textId="77777777" w:rsidR="00EA507F" w:rsidRPr="00FA676A" w:rsidRDefault="00EA507F" w:rsidP="006E26C9">
            <w:pPr>
              <w:pBdr>
                <w:top w:val="nil"/>
                <w:left w:val="nil"/>
                <w:bottom w:val="nil"/>
                <w:right w:val="nil"/>
                <w:between w:val="nil"/>
              </w:pBdr>
              <w:spacing w:before="60" w:after="60" w:line="240" w:lineRule="auto"/>
              <w:ind w:left="57" w:right="57"/>
              <w:rPr>
                <w:sz w:val="20"/>
                <w:szCs w:val="20"/>
              </w:rPr>
            </w:pPr>
          </w:p>
          <w:p w14:paraId="5C058B43" w14:textId="77777777" w:rsidR="00EA507F" w:rsidRPr="00FA676A" w:rsidRDefault="00EA507F" w:rsidP="006E26C9">
            <w:pPr>
              <w:pBdr>
                <w:top w:val="nil"/>
                <w:left w:val="nil"/>
                <w:bottom w:val="nil"/>
                <w:right w:val="nil"/>
                <w:between w:val="nil"/>
              </w:pBdr>
              <w:spacing w:before="60" w:after="60" w:line="240" w:lineRule="auto"/>
              <w:ind w:left="57" w:right="57"/>
              <w:rPr>
                <w:sz w:val="20"/>
                <w:szCs w:val="20"/>
              </w:rPr>
            </w:pPr>
            <w:r w:rsidRPr="00FA676A">
              <w:rPr>
                <w:sz w:val="20"/>
                <w:szCs w:val="20"/>
              </w:rPr>
              <w:t>Please see more detailed analysis below in appendix</w:t>
            </w:r>
          </w:p>
        </w:tc>
      </w:tr>
      <w:tr w:rsidR="00DD4348" w:rsidRPr="0064052B" w14:paraId="29EED8D5" w14:textId="77777777" w:rsidTr="004C6C4D">
        <w:trPr>
          <w:trHeight w:val="4374"/>
        </w:trPr>
        <w:tc>
          <w:tcPr>
            <w:tcW w:w="2694" w:type="dxa"/>
            <w:tcBorders>
              <w:top w:val="single" w:sz="4" w:space="0" w:color="auto"/>
              <w:left w:val="single" w:sz="4" w:space="0" w:color="auto"/>
              <w:bottom w:val="single" w:sz="4" w:space="0" w:color="auto"/>
              <w:right w:val="single" w:sz="4" w:space="0" w:color="auto"/>
            </w:tcBorders>
          </w:tcPr>
          <w:p w14:paraId="0CC9F495" w14:textId="77777777" w:rsidR="00DD4348" w:rsidRPr="00FA676A" w:rsidRDefault="00DD4348" w:rsidP="00DD4348">
            <w:pPr>
              <w:rPr>
                <w:sz w:val="20"/>
                <w:szCs w:val="20"/>
              </w:rPr>
            </w:pPr>
            <w:r w:rsidRPr="00FA676A">
              <w:rPr>
                <w:sz w:val="20"/>
                <w:szCs w:val="20"/>
              </w:rPr>
              <w:t xml:space="preserve">Additional Tuition for targeted learners from COVID recovery funding </w:t>
            </w:r>
          </w:p>
          <w:p w14:paraId="3AB8AB88" w14:textId="0D4BE166" w:rsidR="00DD4348" w:rsidRPr="00FA676A" w:rsidRDefault="00DD4348" w:rsidP="00DD4348">
            <w:pPr>
              <w:rPr>
                <w:sz w:val="20"/>
                <w:szCs w:val="20"/>
              </w:rPr>
            </w:pPr>
            <w:r w:rsidRPr="00FA676A">
              <w:rPr>
                <w:sz w:val="20"/>
                <w:szCs w:val="20"/>
              </w:rPr>
              <w:t xml:space="preserve">Additional Tuition for Y6 for Groups in Reading, </w:t>
            </w:r>
            <w:r w:rsidR="004D4E59" w:rsidRPr="00FA676A">
              <w:rPr>
                <w:sz w:val="20"/>
                <w:szCs w:val="20"/>
              </w:rPr>
              <w:t>Writing and</w:t>
            </w:r>
            <w:r w:rsidRPr="00FA676A">
              <w:rPr>
                <w:sz w:val="20"/>
                <w:szCs w:val="20"/>
              </w:rPr>
              <w:t xml:space="preserve"> Maths before and after school AM/ DA/ AW</w:t>
            </w:r>
          </w:p>
          <w:p w14:paraId="59994B1C" w14:textId="77777777" w:rsidR="00DD4348" w:rsidRPr="00FA676A" w:rsidRDefault="00DD4348" w:rsidP="00DD4348">
            <w:pPr>
              <w:rPr>
                <w:sz w:val="20"/>
                <w:szCs w:val="20"/>
              </w:rPr>
            </w:pPr>
            <w:r w:rsidRPr="00FA676A">
              <w:rPr>
                <w:sz w:val="20"/>
                <w:szCs w:val="20"/>
              </w:rPr>
              <w:t>Small group support in school time for Y1 reading and phonics AM/ JH</w:t>
            </w:r>
          </w:p>
          <w:p w14:paraId="50D69041" w14:textId="68E34EAE" w:rsidR="00DD4348" w:rsidRPr="00FA676A" w:rsidRDefault="00DD4348" w:rsidP="00DD4348">
            <w:pPr>
              <w:rPr>
                <w:sz w:val="20"/>
                <w:szCs w:val="20"/>
              </w:rPr>
            </w:pPr>
            <w:r w:rsidRPr="00FA676A">
              <w:rPr>
                <w:sz w:val="20"/>
                <w:szCs w:val="20"/>
              </w:rPr>
              <w:t xml:space="preserve">Small group support for Children to get to ARE (AM/ JH) and GDS in Y2 (LY) </w:t>
            </w:r>
          </w:p>
        </w:tc>
        <w:tc>
          <w:tcPr>
            <w:tcW w:w="3544" w:type="dxa"/>
            <w:tcBorders>
              <w:top w:val="single" w:sz="4" w:space="0" w:color="auto"/>
              <w:left w:val="single" w:sz="4" w:space="0" w:color="auto"/>
              <w:bottom w:val="single" w:sz="4" w:space="0" w:color="auto"/>
              <w:right w:val="single" w:sz="4" w:space="0" w:color="auto"/>
            </w:tcBorders>
          </w:tcPr>
          <w:p w14:paraId="24E68F53" w14:textId="77777777" w:rsidR="009C4DE7" w:rsidRDefault="009C4DE7" w:rsidP="00DD4348">
            <w:pPr>
              <w:pBdr>
                <w:top w:val="nil"/>
                <w:left w:val="nil"/>
                <w:bottom w:val="nil"/>
                <w:right w:val="nil"/>
                <w:between w:val="nil"/>
              </w:pBdr>
              <w:spacing w:before="60" w:after="60" w:line="240" w:lineRule="auto"/>
              <w:ind w:left="57" w:right="57"/>
              <w:rPr>
                <w:rFonts w:eastAsia="Cambria"/>
                <w:color w:val="2B3A42"/>
                <w:sz w:val="20"/>
                <w:szCs w:val="20"/>
              </w:rPr>
            </w:pPr>
          </w:p>
          <w:p w14:paraId="10EC6656" w14:textId="77777777" w:rsidR="009C4DE7" w:rsidRDefault="009C4DE7" w:rsidP="00DD4348">
            <w:pPr>
              <w:pBdr>
                <w:top w:val="nil"/>
                <w:left w:val="nil"/>
                <w:bottom w:val="nil"/>
                <w:right w:val="nil"/>
                <w:between w:val="nil"/>
              </w:pBdr>
              <w:spacing w:before="60" w:after="60" w:line="240" w:lineRule="auto"/>
              <w:ind w:left="57" w:right="57"/>
              <w:rPr>
                <w:rFonts w:eastAsia="Cambria"/>
                <w:color w:val="2B3A42"/>
                <w:sz w:val="20"/>
                <w:szCs w:val="20"/>
              </w:rPr>
            </w:pPr>
          </w:p>
          <w:p w14:paraId="299F4428" w14:textId="77777777" w:rsidR="009C4DE7" w:rsidRDefault="009C4DE7" w:rsidP="00DD4348">
            <w:pPr>
              <w:pBdr>
                <w:top w:val="nil"/>
                <w:left w:val="nil"/>
                <w:bottom w:val="nil"/>
                <w:right w:val="nil"/>
                <w:between w:val="nil"/>
              </w:pBdr>
              <w:spacing w:before="60" w:after="60" w:line="240" w:lineRule="auto"/>
              <w:ind w:left="57" w:right="57"/>
              <w:rPr>
                <w:rFonts w:eastAsia="Cambria"/>
                <w:color w:val="2B3A42"/>
                <w:sz w:val="20"/>
                <w:szCs w:val="20"/>
              </w:rPr>
            </w:pPr>
          </w:p>
          <w:p w14:paraId="3A4A00F2" w14:textId="77777777" w:rsidR="009C4DE7" w:rsidRDefault="009C4DE7" w:rsidP="00DD4348">
            <w:pPr>
              <w:pBdr>
                <w:top w:val="nil"/>
                <w:left w:val="nil"/>
                <w:bottom w:val="nil"/>
                <w:right w:val="nil"/>
                <w:between w:val="nil"/>
              </w:pBdr>
              <w:spacing w:before="60" w:after="60" w:line="240" w:lineRule="auto"/>
              <w:ind w:left="57" w:right="57"/>
              <w:rPr>
                <w:rFonts w:eastAsia="Cambria"/>
                <w:color w:val="2B3A42"/>
                <w:sz w:val="20"/>
                <w:szCs w:val="20"/>
              </w:rPr>
            </w:pPr>
          </w:p>
          <w:p w14:paraId="5268FC22" w14:textId="5E067F2E" w:rsidR="00DD4348" w:rsidRPr="00FA676A" w:rsidRDefault="00DD4348" w:rsidP="00DD4348">
            <w:pPr>
              <w:pBdr>
                <w:top w:val="nil"/>
                <w:left w:val="nil"/>
                <w:bottom w:val="nil"/>
                <w:right w:val="nil"/>
                <w:between w:val="nil"/>
              </w:pBdr>
              <w:spacing w:before="60" w:after="60" w:line="240" w:lineRule="auto"/>
              <w:ind w:left="57" w:right="57"/>
              <w:rPr>
                <w:rFonts w:eastAsia="Cambria"/>
                <w:color w:val="2B3A42"/>
                <w:sz w:val="20"/>
                <w:szCs w:val="20"/>
              </w:rPr>
            </w:pPr>
            <w:r w:rsidRPr="00FA676A">
              <w:rPr>
                <w:rFonts w:eastAsia="Cambria"/>
                <w:color w:val="2B3A42"/>
                <w:sz w:val="20"/>
                <w:szCs w:val="20"/>
              </w:rPr>
              <w:t>EEF-evidence shows that small group tuition is effective and, as a rule of thumb, the smaller the group the better. Tuition in groups of two has a slightly higher impact than in groups of three, but a slightly lower impact than one to one tuition. Some studies suggest that greater feedback from the teacher, more sustained engagement in smaller groups, or work which is more closely matched to learners’ needs explains this impact. </w:t>
            </w:r>
          </w:p>
        </w:tc>
        <w:tc>
          <w:tcPr>
            <w:tcW w:w="567" w:type="dxa"/>
            <w:tcBorders>
              <w:top w:val="single" w:sz="4" w:space="0" w:color="auto"/>
              <w:left w:val="single" w:sz="4" w:space="0" w:color="auto"/>
              <w:bottom w:val="single" w:sz="4" w:space="0" w:color="auto"/>
              <w:right w:val="single" w:sz="4" w:space="0" w:color="auto"/>
            </w:tcBorders>
          </w:tcPr>
          <w:p w14:paraId="209D7B1F" w14:textId="2062EDE0" w:rsidR="00DD4348" w:rsidRPr="00FA676A" w:rsidRDefault="00DD4348" w:rsidP="00DD4348">
            <w:pPr>
              <w:pBdr>
                <w:top w:val="nil"/>
                <w:left w:val="nil"/>
                <w:bottom w:val="nil"/>
                <w:right w:val="nil"/>
                <w:between w:val="nil"/>
              </w:pBdr>
              <w:spacing w:before="60" w:after="60" w:line="240" w:lineRule="auto"/>
              <w:ind w:left="57" w:right="57"/>
              <w:rPr>
                <w:sz w:val="20"/>
                <w:szCs w:val="20"/>
              </w:rPr>
            </w:pPr>
            <w:r w:rsidRPr="00FA676A">
              <w:rPr>
                <w:sz w:val="20"/>
                <w:szCs w:val="20"/>
              </w:rPr>
              <w:t>1,9</w:t>
            </w:r>
          </w:p>
        </w:tc>
        <w:tc>
          <w:tcPr>
            <w:tcW w:w="3827" w:type="dxa"/>
            <w:tcBorders>
              <w:top w:val="single" w:sz="4" w:space="0" w:color="auto"/>
              <w:left w:val="single" w:sz="4" w:space="0" w:color="auto"/>
              <w:bottom w:val="single" w:sz="4" w:space="0" w:color="auto"/>
              <w:right w:val="single" w:sz="4" w:space="0" w:color="auto"/>
            </w:tcBorders>
          </w:tcPr>
          <w:p w14:paraId="0E4C64BF" w14:textId="77777777" w:rsidR="00DD4348" w:rsidRPr="00FA676A" w:rsidRDefault="00DD4348" w:rsidP="00DD4348">
            <w:pPr>
              <w:pBdr>
                <w:top w:val="nil"/>
                <w:left w:val="nil"/>
                <w:bottom w:val="nil"/>
                <w:right w:val="nil"/>
                <w:between w:val="nil"/>
              </w:pBdr>
              <w:spacing w:before="60" w:after="60" w:line="240" w:lineRule="auto"/>
              <w:ind w:left="57" w:right="57"/>
              <w:rPr>
                <w:sz w:val="20"/>
                <w:szCs w:val="20"/>
              </w:rPr>
            </w:pPr>
            <w:r w:rsidRPr="00FA676A">
              <w:rPr>
                <w:sz w:val="20"/>
                <w:szCs w:val="20"/>
              </w:rPr>
              <w:t>Y6- Maths/ Reading boosters completed for specific learners during Aut/ Spr/ Summer terms.</w:t>
            </w:r>
          </w:p>
          <w:p w14:paraId="23C1B9F9" w14:textId="77777777" w:rsidR="00DD4348" w:rsidRPr="00FA676A" w:rsidRDefault="00DD4348" w:rsidP="00DD4348">
            <w:pPr>
              <w:pBdr>
                <w:top w:val="nil"/>
                <w:left w:val="nil"/>
                <w:bottom w:val="nil"/>
                <w:right w:val="nil"/>
                <w:between w:val="nil"/>
              </w:pBdr>
              <w:spacing w:before="60" w:after="60" w:line="240" w:lineRule="auto"/>
              <w:ind w:left="57" w:right="57"/>
              <w:rPr>
                <w:sz w:val="20"/>
                <w:szCs w:val="20"/>
              </w:rPr>
            </w:pPr>
            <w:r w:rsidRPr="00FA676A">
              <w:rPr>
                <w:sz w:val="20"/>
                <w:szCs w:val="20"/>
              </w:rPr>
              <w:t>KS2 Maths- 12/17(71%) children achieved EXS- out of 5 who didn’t, 5 were SEND</w:t>
            </w:r>
          </w:p>
          <w:p w14:paraId="5A083CFA" w14:textId="77777777" w:rsidR="00DD4348" w:rsidRPr="00FA676A" w:rsidRDefault="00DD4348" w:rsidP="00DD4348">
            <w:pPr>
              <w:pBdr>
                <w:top w:val="nil"/>
                <w:left w:val="nil"/>
                <w:bottom w:val="nil"/>
                <w:right w:val="nil"/>
                <w:between w:val="nil"/>
              </w:pBdr>
              <w:spacing w:before="60" w:after="60" w:line="240" w:lineRule="auto"/>
              <w:ind w:left="57" w:right="57"/>
              <w:rPr>
                <w:sz w:val="20"/>
                <w:szCs w:val="20"/>
              </w:rPr>
            </w:pPr>
            <w:r w:rsidRPr="00FA676A">
              <w:rPr>
                <w:sz w:val="20"/>
                <w:szCs w:val="20"/>
              </w:rPr>
              <w:t xml:space="preserve">KS2 Reading 10/17(59%) </w:t>
            </w:r>
          </w:p>
          <w:p w14:paraId="09183384" w14:textId="77777777" w:rsidR="00DD4348" w:rsidRPr="00FA676A" w:rsidRDefault="00DD4348" w:rsidP="00DD4348">
            <w:pPr>
              <w:pBdr>
                <w:top w:val="nil"/>
                <w:left w:val="nil"/>
                <w:bottom w:val="nil"/>
                <w:right w:val="nil"/>
                <w:between w:val="nil"/>
              </w:pBdr>
              <w:spacing w:before="60" w:after="60" w:line="240" w:lineRule="auto"/>
              <w:ind w:left="57" w:right="57"/>
              <w:rPr>
                <w:sz w:val="20"/>
                <w:szCs w:val="20"/>
              </w:rPr>
            </w:pPr>
            <w:r w:rsidRPr="00FA676A">
              <w:rPr>
                <w:sz w:val="20"/>
                <w:szCs w:val="20"/>
              </w:rPr>
              <w:t>children achieved EXS- out of 7 who didn’t, 7were SEND</w:t>
            </w:r>
          </w:p>
          <w:p w14:paraId="007D09A0" w14:textId="77777777" w:rsidR="00DD4348" w:rsidRPr="00FA676A" w:rsidRDefault="00DD4348" w:rsidP="00DD4348">
            <w:pPr>
              <w:pBdr>
                <w:top w:val="nil"/>
                <w:left w:val="nil"/>
                <w:bottom w:val="nil"/>
                <w:right w:val="nil"/>
                <w:between w:val="nil"/>
              </w:pBdr>
              <w:spacing w:before="60" w:after="60" w:line="240" w:lineRule="auto"/>
              <w:ind w:left="57" w:right="57"/>
              <w:rPr>
                <w:sz w:val="20"/>
                <w:szCs w:val="20"/>
              </w:rPr>
            </w:pPr>
            <w:r w:rsidRPr="00FA676A">
              <w:rPr>
                <w:sz w:val="20"/>
                <w:szCs w:val="20"/>
              </w:rPr>
              <w:t xml:space="preserve">KS2 Writing 9/17(53%) </w:t>
            </w:r>
          </w:p>
          <w:p w14:paraId="57E6FB37" w14:textId="77777777" w:rsidR="00DD4348" w:rsidRPr="00FA676A" w:rsidRDefault="00DD4348" w:rsidP="00DD4348">
            <w:pPr>
              <w:pBdr>
                <w:top w:val="nil"/>
                <w:left w:val="nil"/>
                <w:bottom w:val="nil"/>
                <w:right w:val="nil"/>
                <w:between w:val="nil"/>
              </w:pBdr>
              <w:spacing w:before="60" w:after="60" w:line="240" w:lineRule="auto"/>
              <w:ind w:left="57" w:right="57"/>
              <w:rPr>
                <w:sz w:val="20"/>
                <w:szCs w:val="20"/>
              </w:rPr>
            </w:pPr>
            <w:r w:rsidRPr="00FA676A">
              <w:rPr>
                <w:sz w:val="20"/>
                <w:szCs w:val="20"/>
              </w:rPr>
              <w:t>children achieved EXS- out of 8 who didn’t, 8 were SEND</w:t>
            </w:r>
          </w:p>
          <w:p w14:paraId="67CC56AD" w14:textId="77777777" w:rsidR="00DD4348" w:rsidRPr="00FA676A" w:rsidRDefault="00DD4348" w:rsidP="00DD4348">
            <w:pPr>
              <w:pBdr>
                <w:top w:val="nil"/>
                <w:left w:val="nil"/>
                <w:bottom w:val="nil"/>
                <w:right w:val="nil"/>
                <w:between w:val="nil"/>
              </w:pBdr>
              <w:spacing w:before="60" w:after="60" w:line="240" w:lineRule="auto"/>
              <w:ind w:left="57" w:right="57"/>
              <w:rPr>
                <w:sz w:val="20"/>
                <w:szCs w:val="20"/>
              </w:rPr>
            </w:pPr>
            <w:r w:rsidRPr="00FA676A">
              <w:rPr>
                <w:sz w:val="20"/>
                <w:szCs w:val="20"/>
              </w:rPr>
              <w:t>KS1 reading 5/13(39%) achieved EXS out of 8 who didn’t 8 were SEND</w:t>
            </w:r>
          </w:p>
          <w:p w14:paraId="25261C24" w14:textId="77777777" w:rsidR="00DD4348" w:rsidRPr="00FA676A" w:rsidRDefault="00DD4348" w:rsidP="00DD4348">
            <w:pPr>
              <w:pBdr>
                <w:top w:val="nil"/>
                <w:left w:val="nil"/>
                <w:bottom w:val="nil"/>
                <w:right w:val="nil"/>
                <w:between w:val="nil"/>
              </w:pBdr>
              <w:spacing w:before="60" w:after="60" w:line="240" w:lineRule="auto"/>
              <w:ind w:left="57" w:right="57"/>
              <w:rPr>
                <w:sz w:val="20"/>
                <w:szCs w:val="20"/>
              </w:rPr>
            </w:pPr>
            <w:r w:rsidRPr="00FA676A">
              <w:rPr>
                <w:sz w:val="20"/>
                <w:szCs w:val="20"/>
              </w:rPr>
              <w:t>KS1 writing 4/13 (31%) achieved EXS out of 9 who didn’t 9 were SEND</w:t>
            </w:r>
          </w:p>
          <w:p w14:paraId="548914C6" w14:textId="558BA2D7" w:rsidR="00DD4348" w:rsidRPr="00FA676A" w:rsidRDefault="00DD4348" w:rsidP="00DD4348">
            <w:pPr>
              <w:pBdr>
                <w:top w:val="nil"/>
                <w:left w:val="nil"/>
                <w:bottom w:val="nil"/>
                <w:right w:val="nil"/>
                <w:between w:val="nil"/>
              </w:pBdr>
              <w:spacing w:before="60" w:after="60" w:line="240" w:lineRule="auto"/>
              <w:ind w:left="57" w:right="57"/>
              <w:rPr>
                <w:sz w:val="20"/>
                <w:szCs w:val="20"/>
              </w:rPr>
            </w:pPr>
            <w:r w:rsidRPr="00FA676A">
              <w:rPr>
                <w:sz w:val="20"/>
                <w:szCs w:val="20"/>
              </w:rPr>
              <w:t>KS1 Maths 5/13(39%) achieved EXS out of 8 who didn’t 8 were SEND</w:t>
            </w:r>
          </w:p>
        </w:tc>
      </w:tr>
    </w:tbl>
    <w:p w14:paraId="592CE592" w14:textId="77777777" w:rsidR="009C4DE7" w:rsidRDefault="009C4DE7">
      <w:pPr>
        <w:rPr>
          <w:b/>
          <w:color w:val="104F75"/>
          <w:sz w:val="36"/>
          <w:szCs w:val="36"/>
        </w:rPr>
      </w:pPr>
    </w:p>
    <w:p w14:paraId="6A89C194" w14:textId="77777777" w:rsidR="004E4AE0" w:rsidRDefault="004E4AE0">
      <w:pPr>
        <w:rPr>
          <w:b/>
          <w:color w:val="104F75"/>
          <w:sz w:val="36"/>
          <w:szCs w:val="36"/>
        </w:rPr>
      </w:pPr>
    </w:p>
    <w:p w14:paraId="069AD14C" w14:textId="77777777" w:rsidR="004E4AE0" w:rsidRDefault="004E4AE0">
      <w:pPr>
        <w:rPr>
          <w:b/>
          <w:color w:val="104F75"/>
          <w:sz w:val="36"/>
          <w:szCs w:val="36"/>
        </w:rPr>
      </w:pPr>
    </w:p>
    <w:p w14:paraId="724923D3" w14:textId="77777777" w:rsidR="004E4AE0" w:rsidRDefault="004E4AE0">
      <w:pPr>
        <w:rPr>
          <w:b/>
          <w:color w:val="104F75"/>
          <w:sz w:val="36"/>
          <w:szCs w:val="36"/>
        </w:rPr>
      </w:pPr>
    </w:p>
    <w:p w14:paraId="6E34E5AB" w14:textId="77777777" w:rsidR="004E4AE0" w:rsidRDefault="004E4AE0">
      <w:pPr>
        <w:rPr>
          <w:b/>
          <w:color w:val="104F75"/>
          <w:sz w:val="36"/>
          <w:szCs w:val="36"/>
        </w:rPr>
      </w:pPr>
    </w:p>
    <w:p w14:paraId="22D37667" w14:textId="77777777" w:rsidR="004E4AE0" w:rsidRDefault="004E4AE0">
      <w:pPr>
        <w:rPr>
          <w:b/>
          <w:color w:val="104F75"/>
          <w:sz w:val="36"/>
          <w:szCs w:val="36"/>
        </w:rPr>
      </w:pPr>
    </w:p>
    <w:p w14:paraId="23E94839" w14:textId="77777777" w:rsidR="004E4AE0" w:rsidRDefault="004E4AE0">
      <w:pPr>
        <w:rPr>
          <w:b/>
          <w:color w:val="104F75"/>
          <w:sz w:val="36"/>
          <w:szCs w:val="36"/>
        </w:rPr>
      </w:pPr>
    </w:p>
    <w:p w14:paraId="4241B1D8" w14:textId="77777777" w:rsidR="004E4AE0" w:rsidRDefault="004E4AE0">
      <w:pPr>
        <w:rPr>
          <w:b/>
          <w:color w:val="104F75"/>
          <w:sz w:val="36"/>
          <w:szCs w:val="36"/>
        </w:rPr>
      </w:pPr>
    </w:p>
    <w:p w14:paraId="6B134E26" w14:textId="47848727" w:rsidR="00FD77BC" w:rsidRDefault="000452E1">
      <w:pPr>
        <w:rPr>
          <w:b/>
          <w:color w:val="104F75"/>
          <w:sz w:val="36"/>
          <w:szCs w:val="36"/>
        </w:rPr>
      </w:pPr>
      <w:r>
        <w:rPr>
          <w:b/>
          <w:color w:val="104F75"/>
          <w:sz w:val="36"/>
          <w:szCs w:val="36"/>
        </w:rPr>
        <w:lastRenderedPageBreak/>
        <w:t>Lightning Squad Catch up tuition</w:t>
      </w:r>
    </w:p>
    <w:p w14:paraId="4871AB55" w14:textId="17355B41" w:rsidR="000452E1" w:rsidRDefault="000452E1">
      <w:pPr>
        <w:rPr>
          <w:b/>
          <w:color w:val="104F75"/>
          <w:sz w:val="18"/>
          <w:szCs w:val="18"/>
        </w:rPr>
      </w:pPr>
      <w:r>
        <w:rPr>
          <w:b/>
          <w:color w:val="104F75"/>
          <w:sz w:val="18"/>
          <w:szCs w:val="18"/>
        </w:rPr>
        <w:t>Biggest gains in older children reading ages- average gain of 1.3 years</w:t>
      </w:r>
    </w:p>
    <w:p w14:paraId="74FA7A64" w14:textId="40EC1235" w:rsidR="000452E1" w:rsidRPr="000452E1" w:rsidRDefault="000452E1">
      <w:pPr>
        <w:rPr>
          <w:b/>
          <w:color w:val="104F75"/>
          <w:sz w:val="18"/>
          <w:szCs w:val="18"/>
        </w:rPr>
      </w:pPr>
      <w:r>
        <w:rPr>
          <w:b/>
          <w:color w:val="104F75"/>
          <w:sz w:val="18"/>
          <w:szCs w:val="18"/>
        </w:rPr>
        <w:t>Increase in Words correct per minute over tuition- with biggest gains with older children.</w:t>
      </w:r>
    </w:p>
    <w:p w14:paraId="41E2CD62" w14:textId="3368EC0E" w:rsidR="00D717C6" w:rsidRDefault="000452E1">
      <w:pPr>
        <w:pStyle w:val="Heading1"/>
      </w:pPr>
      <w:r w:rsidRPr="000452E1">
        <w:rPr>
          <w:noProof/>
        </w:rPr>
        <w:drawing>
          <wp:inline distT="0" distB="0" distL="0" distR="0" wp14:anchorId="4BA4301E" wp14:editId="69572A9C">
            <wp:extent cx="6029960" cy="4891405"/>
            <wp:effectExtent l="0" t="0" r="889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29960" cy="4891405"/>
                    </a:xfrm>
                    <a:prstGeom prst="rect">
                      <a:avLst/>
                    </a:prstGeom>
                  </pic:spPr>
                </pic:pic>
              </a:graphicData>
            </a:graphic>
          </wp:inline>
        </w:drawing>
      </w:r>
    </w:p>
    <w:p w14:paraId="5B34A016" w14:textId="399D0507" w:rsidR="00EA507F" w:rsidRDefault="00EA507F" w:rsidP="00EA507F"/>
    <w:p w14:paraId="57D6B86E" w14:textId="636E3A76" w:rsidR="00FA676A" w:rsidRDefault="00FA676A" w:rsidP="00EA507F"/>
    <w:p w14:paraId="16C5AD4B" w14:textId="3895C35B" w:rsidR="00FA676A" w:rsidRDefault="00FA676A" w:rsidP="00EA507F"/>
    <w:p w14:paraId="64743ADF" w14:textId="5A035B6C" w:rsidR="00FA676A" w:rsidRDefault="00FA676A" w:rsidP="00EA507F"/>
    <w:p w14:paraId="4DD712FA" w14:textId="4EFFEB5E" w:rsidR="00FA676A" w:rsidRDefault="00FA676A" w:rsidP="00EA507F"/>
    <w:p w14:paraId="4AF55A3A" w14:textId="41933E2F" w:rsidR="00FA676A" w:rsidRDefault="00FA676A" w:rsidP="00EA507F"/>
    <w:p w14:paraId="48C5661E" w14:textId="57EB6CF5" w:rsidR="00FA676A" w:rsidRDefault="00FA676A" w:rsidP="00EA507F"/>
    <w:p w14:paraId="7DBFC798" w14:textId="17D4ED9F" w:rsidR="00FA676A" w:rsidRDefault="00FA676A" w:rsidP="00EA507F"/>
    <w:p w14:paraId="5EACBDC2" w14:textId="23F8A2E1" w:rsidR="004C6C4D" w:rsidRDefault="004C6C4D" w:rsidP="00EA507F"/>
    <w:p w14:paraId="30B3F79B" w14:textId="195E929D" w:rsidR="00EA507F" w:rsidRDefault="00EA507F" w:rsidP="00EA507F">
      <w:pPr>
        <w:rPr>
          <w:b/>
          <w:color w:val="104F75"/>
          <w:sz w:val="36"/>
          <w:szCs w:val="36"/>
        </w:rPr>
      </w:pPr>
      <w:r>
        <w:rPr>
          <w:b/>
          <w:color w:val="104F75"/>
          <w:sz w:val="36"/>
          <w:szCs w:val="36"/>
        </w:rPr>
        <w:lastRenderedPageBreak/>
        <w:t>Recovery Premium funding £12,905.00</w:t>
      </w:r>
    </w:p>
    <w:tbl>
      <w:tblPr>
        <w:tblStyle w:val="a5"/>
        <w:tblW w:w="10342" w:type="dxa"/>
        <w:tblLayout w:type="fixed"/>
        <w:tblLook w:val="0400" w:firstRow="0" w:lastRow="0" w:firstColumn="0" w:lastColumn="0" w:noHBand="0" w:noVBand="1"/>
      </w:tblPr>
      <w:tblGrid>
        <w:gridCol w:w="2688"/>
        <w:gridCol w:w="3686"/>
        <w:gridCol w:w="1134"/>
        <w:gridCol w:w="2834"/>
      </w:tblGrid>
      <w:tr w:rsidR="00EA507F" w14:paraId="1D17DC66" w14:textId="77777777" w:rsidTr="00DD4348">
        <w:tc>
          <w:tcPr>
            <w:tcW w:w="268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37ECBBC" w14:textId="77777777" w:rsidR="00EA507F" w:rsidRDefault="00EA507F" w:rsidP="005E301B">
            <w:pPr>
              <w:rPr>
                <w:sz w:val="20"/>
                <w:szCs w:val="20"/>
              </w:rPr>
            </w:pPr>
            <w:r w:rsidRPr="00FA676A">
              <w:rPr>
                <w:sz w:val="20"/>
                <w:szCs w:val="20"/>
              </w:rPr>
              <w:t xml:space="preserve">Children will </w:t>
            </w:r>
            <w:r w:rsidR="004E4AE0" w:rsidRPr="00FA676A">
              <w:rPr>
                <w:sz w:val="20"/>
                <w:szCs w:val="20"/>
              </w:rPr>
              <w:t>be provided</w:t>
            </w:r>
            <w:r w:rsidRPr="00FA676A">
              <w:rPr>
                <w:sz w:val="20"/>
                <w:szCs w:val="20"/>
              </w:rPr>
              <w:t xml:space="preserve"> with booster books in Autumn term to help in preparation for End of Year SATS. Books provided for Maths, Reading and SPAG</w:t>
            </w:r>
          </w:p>
          <w:p w14:paraId="099CB14D" w14:textId="01B7E8FC" w:rsidR="004E4AE0" w:rsidRPr="00FA676A" w:rsidRDefault="004E4AE0" w:rsidP="005E301B">
            <w:pPr>
              <w:rPr>
                <w:sz w:val="20"/>
                <w:szCs w:val="20"/>
              </w:rPr>
            </w:pPr>
          </w:p>
        </w:tc>
        <w:tc>
          <w:tcPr>
            <w:tcW w:w="368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B4A868D" w14:textId="77777777" w:rsidR="00EA507F" w:rsidRPr="00FA676A" w:rsidRDefault="00EA507F" w:rsidP="006E26C9">
            <w:pPr>
              <w:pBdr>
                <w:top w:val="nil"/>
                <w:left w:val="nil"/>
                <w:bottom w:val="nil"/>
                <w:right w:val="nil"/>
                <w:between w:val="nil"/>
              </w:pBdr>
              <w:spacing w:before="60" w:after="60" w:line="240" w:lineRule="auto"/>
              <w:ind w:left="57" w:right="57"/>
              <w:rPr>
                <w:sz w:val="20"/>
                <w:szCs w:val="20"/>
              </w:rPr>
            </w:pPr>
            <w:r w:rsidRPr="00FA676A">
              <w:rPr>
                <w:sz w:val="20"/>
                <w:szCs w:val="20"/>
              </w:rPr>
              <w:t>EEF toolkit: evidence indicates that when homework is used as a short and focused intervention it can be effective in improving students’ attainment if homework is more routinely set.</w:t>
            </w:r>
          </w:p>
        </w:tc>
        <w:tc>
          <w:tcPr>
            <w:tcW w:w="113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518B62C" w14:textId="77777777" w:rsidR="00EA507F" w:rsidRPr="00FA676A" w:rsidRDefault="00EA507F" w:rsidP="006E26C9">
            <w:pPr>
              <w:pBdr>
                <w:top w:val="nil"/>
                <w:left w:val="nil"/>
                <w:bottom w:val="nil"/>
                <w:right w:val="nil"/>
                <w:between w:val="nil"/>
              </w:pBdr>
              <w:spacing w:before="60" w:after="60" w:line="240" w:lineRule="auto"/>
              <w:ind w:left="57" w:right="57"/>
              <w:rPr>
                <w:sz w:val="20"/>
                <w:szCs w:val="20"/>
              </w:rPr>
            </w:pPr>
            <w:r w:rsidRPr="00FA676A">
              <w:rPr>
                <w:sz w:val="20"/>
                <w:szCs w:val="20"/>
              </w:rPr>
              <w:t>1,9</w:t>
            </w:r>
          </w:p>
        </w:tc>
        <w:tc>
          <w:tcPr>
            <w:tcW w:w="2834" w:type="dxa"/>
            <w:tcBorders>
              <w:top w:val="single" w:sz="4" w:space="0" w:color="000000"/>
              <w:left w:val="single" w:sz="4" w:space="0" w:color="000000"/>
              <w:bottom w:val="single" w:sz="4" w:space="0" w:color="auto"/>
              <w:right w:val="single" w:sz="4" w:space="0" w:color="000000"/>
            </w:tcBorders>
          </w:tcPr>
          <w:p w14:paraId="3011A5DB" w14:textId="1BD4AB8C" w:rsidR="00EA507F" w:rsidRPr="00FA676A" w:rsidRDefault="00EA507F" w:rsidP="006E26C9">
            <w:pPr>
              <w:pBdr>
                <w:top w:val="nil"/>
                <w:left w:val="nil"/>
                <w:bottom w:val="nil"/>
                <w:right w:val="nil"/>
                <w:between w:val="nil"/>
              </w:pBdr>
              <w:spacing w:before="60" w:after="60" w:line="240" w:lineRule="auto"/>
              <w:ind w:left="57" w:right="57"/>
              <w:rPr>
                <w:sz w:val="20"/>
                <w:szCs w:val="20"/>
              </w:rPr>
            </w:pPr>
            <w:r w:rsidRPr="00FA676A">
              <w:rPr>
                <w:sz w:val="20"/>
                <w:szCs w:val="20"/>
              </w:rPr>
              <w:t>Booster books provided for all children in Year 2 and Year 6</w:t>
            </w:r>
            <w:r w:rsidR="00A03A11" w:rsidRPr="00FA676A">
              <w:rPr>
                <w:sz w:val="20"/>
                <w:szCs w:val="20"/>
              </w:rPr>
              <w:t xml:space="preserve"> in preparation for SATS</w:t>
            </w:r>
            <w:r w:rsidRPr="00FA676A">
              <w:rPr>
                <w:sz w:val="20"/>
                <w:szCs w:val="20"/>
              </w:rPr>
              <w:t>.</w:t>
            </w:r>
          </w:p>
          <w:p w14:paraId="30147D4E" w14:textId="0771BB34" w:rsidR="00EA507F" w:rsidRPr="00FA676A" w:rsidRDefault="004E4AE0" w:rsidP="006E26C9">
            <w:pPr>
              <w:pBdr>
                <w:top w:val="nil"/>
                <w:left w:val="nil"/>
                <w:bottom w:val="nil"/>
                <w:right w:val="nil"/>
                <w:between w:val="nil"/>
              </w:pBdr>
              <w:spacing w:before="60" w:after="60" w:line="240" w:lineRule="auto"/>
              <w:ind w:left="57" w:right="57"/>
              <w:rPr>
                <w:sz w:val="20"/>
                <w:szCs w:val="20"/>
              </w:rPr>
            </w:pPr>
            <w:r>
              <w:rPr>
                <w:sz w:val="20"/>
                <w:szCs w:val="20"/>
              </w:rPr>
              <w:t>Year 2 &amp; Year 6 (120 children)</w:t>
            </w:r>
          </w:p>
        </w:tc>
      </w:tr>
      <w:tr w:rsidR="00EA507F" w:rsidRPr="0064052B" w14:paraId="14E54A5A" w14:textId="77777777" w:rsidTr="00DD4348">
        <w:tblPrEx>
          <w:tblLook w:val="04A0" w:firstRow="1" w:lastRow="0" w:firstColumn="1" w:lastColumn="0" w:noHBand="0" w:noVBand="1"/>
        </w:tblPrEx>
        <w:tc>
          <w:tcPr>
            <w:tcW w:w="2688" w:type="dxa"/>
            <w:tcBorders>
              <w:top w:val="single" w:sz="4" w:space="0" w:color="auto"/>
              <w:left w:val="single" w:sz="4" w:space="0" w:color="auto"/>
              <w:bottom w:val="single" w:sz="4" w:space="0" w:color="auto"/>
              <w:right w:val="single" w:sz="4" w:space="0" w:color="auto"/>
            </w:tcBorders>
          </w:tcPr>
          <w:p w14:paraId="62DD94F9" w14:textId="2C0F6BF1" w:rsidR="00EA507F" w:rsidRPr="00FA676A" w:rsidRDefault="00EA507F" w:rsidP="00206506">
            <w:pPr>
              <w:rPr>
                <w:sz w:val="20"/>
                <w:szCs w:val="20"/>
              </w:rPr>
            </w:pPr>
            <w:r w:rsidRPr="00FA676A">
              <w:rPr>
                <w:sz w:val="20"/>
                <w:szCs w:val="20"/>
              </w:rPr>
              <w:t>Additional teacher withinY6</w:t>
            </w:r>
            <w:r w:rsidR="00206506">
              <w:rPr>
                <w:sz w:val="20"/>
                <w:szCs w:val="20"/>
              </w:rPr>
              <w:t xml:space="preserve"> </w:t>
            </w:r>
            <w:r w:rsidR="00DD4348" w:rsidRPr="00FA676A">
              <w:rPr>
                <w:sz w:val="20"/>
                <w:szCs w:val="20"/>
              </w:rPr>
              <w:t>(AM)</w:t>
            </w:r>
            <w:r w:rsidRPr="00FA676A">
              <w:rPr>
                <w:sz w:val="20"/>
                <w:szCs w:val="20"/>
              </w:rPr>
              <w:t xml:space="preserve"> and Y2</w:t>
            </w:r>
            <w:r w:rsidR="00DD4348" w:rsidRPr="00FA676A">
              <w:rPr>
                <w:sz w:val="20"/>
                <w:szCs w:val="20"/>
              </w:rPr>
              <w:t>(JH)</w:t>
            </w:r>
            <w:r w:rsidR="005E301B" w:rsidRPr="00FA676A">
              <w:rPr>
                <w:sz w:val="20"/>
                <w:szCs w:val="20"/>
              </w:rPr>
              <w:t xml:space="preserve"> and Reception (JH)</w:t>
            </w:r>
            <w:r w:rsidRPr="00FA676A">
              <w:rPr>
                <w:sz w:val="20"/>
                <w:szCs w:val="20"/>
              </w:rPr>
              <w:t xml:space="preserve"> to enable smaller groups and targeted teaching and effective </w:t>
            </w:r>
            <w:r w:rsidR="00206506">
              <w:rPr>
                <w:sz w:val="20"/>
                <w:szCs w:val="20"/>
              </w:rPr>
              <w:t xml:space="preserve">during the school day- </w:t>
            </w:r>
          </w:p>
        </w:tc>
        <w:tc>
          <w:tcPr>
            <w:tcW w:w="3686" w:type="dxa"/>
            <w:tcBorders>
              <w:top w:val="single" w:sz="4" w:space="0" w:color="auto"/>
              <w:left w:val="single" w:sz="4" w:space="0" w:color="auto"/>
              <w:bottom w:val="single" w:sz="4" w:space="0" w:color="auto"/>
              <w:right w:val="single" w:sz="4" w:space="0" w:color="auto"/>
            </w:tcBorders>
          </w:tcPr>
          <w:p w14:paraId="69A8F1AA" w14:textId="77777777" w:rsidR="00EA507F" w:rsidRPr="004E4AE0" w:rsidRDefault="00EA507F" w:rsidP="00FA676A">
            <w:pPr>
              <w:rPr>
                <w:sz w:val="20"/>
                <w:szCs w:val="20"/>
              </w:rPr>
            </w:pPr>
            <w:r w:rsidRPr="004E4AE0">
              <w:rPr>
                <w:sz w:val="20"/>
                <w:szCs w:val="20"/>
              </w:rPr>
              <w:t>EEF-evidence shows that small group tuition is effective and, as a rule of thumb, the smaller the group the better. Tuition in groups of two has a slightly higher impact than in groups of three, but a slightly lower impact than one to one tuition. Some studies suggest that greater feedback from the teacher, more sustained engagement in smaller groups, or work which is more closely matched to learners’ needs explains this impact. </w:t>
            </w:r>
          </w:p>
        </w:tc>
        <w:tc>
          <w:tcPr>
            <w:tcW w:w="1134" w:type="dxa"/>
            <w:tcBorders>
              <w:top w:val="single" w:sz="4" w:space="0" w:color="auto"/>
              <w:left w:val="single" w:sz="4" w:space="0" w:color="auto"/>
              <w:bottom w:val="single" w:sz="4" w:space="0" w:color="auto"/>
              <w:right w:val="single" w:sz="4" w:space="0" w:color="auto"/>
            </w:tcBorders>
          </w:tcPr>
          <w:p w14:paraId="114C0577" w14:textId="62852F89" w:rsidR="00EA507F" w:rsidRPr="00FA676A" w:rsidRDefault="00EA507F" w:rsidP="00FA676A">
            <w:pPr>
              <w:rPr>
                <w:sz w:val="20"/>
                <w:szCs w:val="20"/>
              </w:rPr>
            </w:pPr>
            <w:r w:rsidRPr="00FA676A">
              <w:rPr>
                <w:sz w:val="20"/>
                <w:szCs w:val="20"/>
              </w:rPr>
              <w:t>1</w:t>
            </w:r>
          </w:p>
        </w:tc>
        <w:tc>
          <w:tcPr>
            <w:tcW w:w="2834" w:type="dxa"/>
            <w:tcBorders>
              <w:top w:val="single" w:sz="4" w:space="0" w:color="auto"/>
              <w:left w:val="single" w:sz="4" w:space="0" w:color="auto"/>
              <w:bottom w:val="single" w:sz="4" w:space="0" w:color="auto"/>
              <w:right w:val="single" w:sz="4" w:space="0" w:color="auto"/>
            </w:tcBorders>
          </w:tcPr>
          <w:p w14:paraId="2C7A5FA1" w14:textId="77777777" w:rsidR="00EA507F" w:rsidRPr="00FA676A" w:rsidRDefault="00EA507F" w:rsidP="00FA676A">
            <w:pPr>
              <w:rPr>
                <w:sz w:val="20"/>
                <w:szCs w:val="20"/>
              </w:rPr>
            </w:pPr>
            <w:r w:rsidRPr="00FA676A">
              <w:rPr>
                <w:sz w:val="20"/>
                <w:szCs w:val="20"/>
              </w:rPr>
              <w:t>AHT/ DH supported learning during the Autumn/ spring term in Year 2- especially Maths, Reading and phonics and GDS writing</w:t>
            </w:r>
          </w:p>
          <w:p w14:paraId="5936294D" w14:textId="6EC76CC3" w:rsidR="00EA507F" w:rsidRPr="00FA676A" w:rsidRDefault="00EA507F" w:rsidP="00FA676A">
            <w:pPr>
              <w:rPr>
                <w:sz w:val="20"/>
                <w:szCs w:val="20"/>
              </w:rPr>
            </w:pPr>
            <w:r w:rsidRPr="00FA676A">
              <w:rPr>
                <w:sz w:val="20"/>
                <w:szCs w:val="20"/>
              </w:rPr>
              <w:t xml:space="preserve">DHT </w:t>
            </w:r>
            <w:r w:rsidR="008549C7">
              <w:rPr>
                <w:sz w:val="20"/>
                <w:szCs w:val="20"/>
              </w:rPr>
              <w:t xml:space="preserve">and AHT </w:t>
            </w:r>
            <w:r w:rsidRPr="00FA676A">
              <w:rPr>
                <w:sz w:val="20"/>
                <w:szCs w:val="20"/>
              </w:rPr>
              <w:t>supported Y6 children during Spring and summer term in Maths</w:t>
            </w:r>
            <w:r w:rsidR="008549C7">
              <w:rPr>
                <w:sz w:val="20"/>
                <w:szCs w:val="20"/>
              </w:rPr>
              <w:t xml:space="preserve"> small group teaching in lead up to SATs</w:t>
            </w:r>
          </w:p>
          <w:p w14:paraId="6DB35C35" w14:textId="5DE22B9F" w:rsidR="005E301B" w:rsidRPr="00FA676A" w:rsidRDefault="005E301B" w:rsidP="00FA676A">
            <w:pPr>
              <w:rPr>
                <w:sz w:val="20"/>
                <w:szCs w:val="20"/>
              </w:rPr>
            </w:pPr>
            <w:r w:rsidRPr="00FA676A">
              <w:rPr>
                <w:sz w:val="20"/>
                <w:szCs w:val="20"/>
              </w:rPr>
              <w:t>AHT supported Reception in Spring and Summer terms setting up DSR supporting groups</w:t>
            </w:r>
          </w:p>
        </w:tc>
      </w:tr>
      <w:tr w:rsidR="00DD4348" w:rsidRPr="0064052B" w14:paraId="2E4E8FBB" w14:textId="77777777" w:rsidTr="00DD4348">
        <w:tblPrEx>
          <w:tblLook w:val="04A0" w:firstRow="1" w:lastRow="0" w:firstColumn="1" w:lastColumn="0" w:noHBand="0" w:noVBand="1"/>
        </w:tblPrEx>
        <w:trPr>
          <w:trHeight w:val="4374"/>
        </w:trPr>
        <w:tc>
          <w:tcPr>
            <w:tcW w:w="2688" w:type="dxa"/>
            <w:tcBorders>
              <w:top w:val="single" w:sz="4" w:space="0" w:color="auto"/>
              <w:left w:val="single" w:sz="4" w:space="0" w:color="auto"/>
              <w:bottom w:val="single" w:sz="4" w:space="0" w:color="auto"/>
              <w:right w:val="single" w:sz="4" w:space="0" w:color="auto"/>
            </w:tcBorders>
          </w:tcPr>
          <w:p w14:paraId="02B75241" w14:textId="3B386DF0" w:rsidR="00DD4348" w:rsidRPr="00FA676A" w:rsidRDefault="00DD4348" w:rsidP="00FA676A">
            <w:pPr>
              <w:rPr>
                <w:sz w:val="20"/>
                <w:szCs w:val="20"/>
              </w:rPr>
            </w:pPr>
            <w:r w:rsidRPr="00FA676A">
              <w:rPr>
                <w:sz w:val="20"/>
                <w:szCs w:val="20"/>
              </w:rPr>
              <w:t xml:space="preserve">Targeted interventions - small group/1-1 </w:t>
            </w:r>
            <w:r w:rsidR="00A53AB9">
              <w:rPr>
                <w:sz w:val="20"/>
                <w:szCs w:val="20"/>
              </w:rPr>
              <w:t xml:space="preserve">or 1-2 1-3 </w:t>
            </w:r>
            <w:r w:rsidRPr="00FA676A">
              <w:rPr>
                <w:sz w:val="20"/>
                <w:szCs w:val="20"/>
              </w:rPr>
              <w:t>delivered by trained staff</w:t>
            </w:r>
          </w:p>
          <w:p w14:paraId="4DDB41AF" w14:textId="77777777" w:rsidR="00DD4348" w:rsidRPr="00FA676A" w:rsidRDefault="00DD4348" w:rsidP="00FA676A">
            <w:pPr>
              <w:rPr>
                <w:sz w:val="20"/>
                <w:szCs w:val="20"/>
              </w:rPr>
            </w:pPr>
            <w:r w:rsidRPr="00FA676A">
              <w:rPr>
                <w:sz w:val="20"/>
                <w:szCs w:val="20"/>
              </w:rPr>
              <w:t>Resources to enable successful intervention including the payment of staff for additional hours</w:t>
            </w:r>
          </w:p>
          <w:p w14:paraId="6F73A7A5" w14:textId="77777777" w:rsidR="00DD4348" w:rsidRPr="00FA676A" w:rsidRDefault="00DD4348" w:rsidP="00FA676A">
            <w:pPr>
              <w:rPr>
                <w:sz w:val="20"/>
                <w:szCs w:val="20"/>
              </w:rPr>
            </w:pPr>
            <w:r w:rsidRPr="00FA676A">
              <w:rPr>
                <w:sz w:val="20"/>
                <w:szCs w:val="20"/>
              </w:rPr>
              <w:t>Support for Reception class- reading catchup (JH)</w:t>
            </w:r>
          </w:p>
          <w:p w14:paraId="42F36A50" w14:textId="77777777" w:rsidR="00DD4348" w:rsidRPr="00FA676A" w:rsidRDefault="00DD4348" w:rsidP="00FA676A">
            <w:pPr>
              <w:rPr>
                <w:sz w:val="20"/>
                <w:szCs w:val="20"/>
              </w:rPr>
            </w:pPr>
            <w:r w:rsidRPr="00FA676A">
              <w:rPr>
                <w:sz w:val="20"/>
                <w:szCs w:val="20"/>
              </w:rPr>
              <w:t>Support for Y1 Reading/ Phonics catch up (JH, AM)</w:t>
            </w:r>
          </w:p>
          <w:p w14:paraId="0F426531" w14:textId="2DD7A957" w:rsidR="00DD4348" w:rsidRPr="00FA676A" w:rsidRDefault="00DD4348" w:rsidP="00FA676A">
            <w:pPr>
              <w:rPr>
                <w:sz w:val="20"/>
                <w:szCs w:val="20"/>
              </w:rPr>
            </w:pPr>
            <w:r w:rsidRPr="00FA676A">
              <w:rPr>
                <w:sz w:val="20"/>
                <w:szCs w:val="20"/>
              </w:rPr>
              <w:t>Support for Y2 Reading/ maths/ Phonics</w:t>
            </w:r>
            <w:r w:rsidR="00FA676A" w:rsidRPr="00FA676A">
              <w:rPr>
                <w:sz w:val="20"/>
                <w:szCs w:val="20"/>
              </w:rPr>
              <w:t xml:space="preserve"> </w:t>
            </w:r>
            <w:r w:rsidRPr="00FA676A">
              <w:rPr>
                <w:sz w:val="20"/>
                <w:szCs w:val="20"/>
              </w:rPr>
              <w:t>(JH, AM, LY)</w:t>
            </w:r>
          </w:p>
          <w:p w14:paraId="0130D262" w14:textId="77777777" w:rsidR="00DD4348" w:rsidRPr="00FA676A" w:rsidRDefault="00DD4348" w:rsidP="00FA676A">
            <w:pPr>
              <w:rPr>
                <w:sz w:val="20"/>
                <w:szCs w:val="20"/>
              </w:rPr>
            </w:pPr>
          </w:p>
        </w:tc>
        <w:tc>
          <w:tcPr>
            <w:tcW w:w="3686" w:type="dxa"/>
            <w:tcBorders>
              <w:top w:val="single" w:sz="4" w:space="0" w:color="auto"/>
              <w:left w:val="single" w:sz="4" w:space="0" w:color="auto"/>
              <w:bottom w:val="single" w:sz="4" w:space="0" w:color="auto"/>
              <w:right w:val="single" w:sz="4" w:space="0" w:color="auto"/>
            </w:tcBorders>
          </w:tcPr>
          <w:p w14:paraId="4903BB50" w14:textId="46BD17DA" w:rsidR="00DD4348" w:rsidRPr="00A53AB9" w:rsidRDefault="00DD4348" w:rsidP="00FA676A">
            <w:pPr>
              <w:rPr>
                <w:sz w:val="20"/>
                <w:szCs w:val="20"/>
              </w:rPr>
            </w:pPr>
            <w:r w:rsidRPr="00A53AB9">
              <w:rPr>
                <w:sz w:val="20"/>
                <w:szCs w:val="20"/>
              </w:rPr>
              <w:t>EEF-evidence shows that small group tuition is effective and, as a rule of thumb, the smaller the group the better. Tuition in groups of two has a slightly higher impact than in groups of three, but a slightly lower impact than one to one tuition. Some studies suggest that greater feedback from the teacher, more sustained engagement in smaller groups, or work which is more closely matched to learners’ needs explains this impact. </w:t>
            </w:r>
          </w:p>
        </w:tc>
        <w:tc>
          <w:tcPr>
            <w:tcW w:w="1134" w:type="dxa"/>
            <w:tcBorders>
              <w:top w:val="single" w:sz="4" w:space="0" w:color="auto"/>
              <w:left w:val="single" w:sz="4" w:space="0" w:color="auto"/>
              <w:bottom w:val="single" w:sz="4" w:space="0" w:color="auto"/>
              <w:right w:val="single" w:sz="4" w:space="0" w:color="auto"/>
            </w:tcBorders>
          </w:tcPr>
          <w:p w14:paraId="2F35D15E" w14:textId="2A7D8EAF" w:rsidR="00DD4348" w:rsidRPr="00FA676A" w:rsidRDefault="00DD4348" w:rsidP="00FA676A">
            <w:pPr>
              <w:rPr>
                <w:sz w:val="20"/>
                <w:szCs w:val="20"/>
              </w:rPr>
            </w:pPr>
            <w:r w:rsidRPr="00FA676A">
              <w:rPr>
                <w:sz w:val="20"/>
                <w:szCs w:val="20"/>
              </w:rPr>
              <w:t>2,8,9</w:t>
            </w:r>
          </w:p>
        </w:tc>
        <w:tc>
          <w:tcPr>
            <w:tcW w:w="2834" w:type="dxa"/>
            <w:tcBorders>
              <w:top w:val="single" w:sz="4" w:space="0" w:color="auto"/>
              <w:left w:val="single" w:sz="4" w:space="0" w:color="auto"/>
              <w:bottom w:val="single" w:sz="4" w:space="0" w:color="auto"/>
              <w:right w:val="single" w:sz="4" w:space="0" w:color="auto"/>
            </w:tcBorders>
          </w:tcPr>
          <w:p w14:paraId="40FC973C" w14:textId="132F13C8" w:rsidR="00DD4348" w:rsidRPr="00FA676A" w:rsidRDefault="00FA676A" w:rsidP="00FA676A">
            <w:pPr>
              <w:rPr>
                <w:sz w:val="20"/>
                <w:szCs w:val="20"/>
              </w:rPr>
            </w:pPr>
            <w:r w:rsidRPr="00FA676A">
              <w:rPr>
                <w:sz w:val="20"/>
                <w:szCs w:val="20"/>
              </w:rPr>
              <w:t>Support in reception has led to a higher % of children accessing reading books at end of reception.</w:t>
            </w:r>
          </w:p>
          <w:p w14:paraId="434F953C" w14:textId="07F46D35" w:rsidR="00FA676A" w:rsidRPr="00FA676A" w:rsidRDefault="00FA676A" w:rsidP="00FA676A">
            <w:pPr>
              <w:rPr>
                <w:sz w:val="20"/>
                <w:szCs w:val="20"/>
              </w:rPr>
            </w:pPr>
            <w:r w:rsidRPr="00FA676A">
              <w:rPr>
                <w:sz w:val="20"/>
                <w:szCs w:val="20"/>
              </w:rPr>
              <w:t>Y1 Phonics at 74%- high % of children who didn’t achieve phonics pass were SEND.</w:t>
            </w:r>
            <w:r w:rsidR="00A53AB9">
              <w:rPr>
                <w:sz w:val="20"/>
                <w:szCs w:val="20"/>
              </w:rPr>
              <w:t xml:space="preserve"> Initial baseline was 23% at ARE for Phonics.</w:t>
            </w:r>
          </w:p>
          <w:p w14:paraId="3EADD844" w14:textId="0A9F06E0" w:rsidR="00FA676A" w:rsidRPr="00FA676A" w:rsidRDefault="00FA676A" w:rsidP="00FA676A">
            <w:pPr>
              <w:rPr>
                <w:sz w:val="20"/>
                <w:szCs w:val="20"/>
              </w:rPr>
            </w:pPr>
            <w:r w:rsidRPr="00FA676A">
              <w:rPr>
                <w:sz w:val="20"/>
                <w:szCs w:val="20"/>
              </w:rPr>
              <w:t xml:space="preserve">Y2 % at ARE in Maths and Reading improved over the year despite being lower that </w:t>
            </w:r>
            <w:r w:rsidR="00A53AB9" w:rsidRPr="00FA676A">
              <w:rPr>
                <w:sz w:val="20"/>
                <w:szCs w:val="20"/>
              </w:rPr>
              <w:t>pre-pandemic</w:t>
            </w:r>
            <w:r w:rsidRPr="00FA676A">
              <w:rPr>
                <w:sz w:val="20"/>
                <w:szCs w:val="20"/>
              </w:rPr>
              <w:t xml:space="preserve"> levels.</w:t>
            </w:r>
            <w:r w:rsidR="00A53AB9">
              <w:rPr>
                <w:sz w:val="20"/>
                <w:szCs w:val="20"/>
              </w:rPr>
              <w:t xml:space="preserve"> </w:t>
            </w:r>
          </w:p>
        </w:tc>
      </w:tr>
      <w:tr w:rsidR="009C4DE7" w:rsidRPr="0064052B" w14:paraId="75F829EC" w14:textId="77777777" w:rsidTr="00DD4348">
        <w:tblPrEx>
          <w:tblLook w:val="04A0" w:firstRow="1" w:lastRow="0" w:firstColumn="1" w:lastColumn="0" w:noHBand="0" w:noVBand="1"/>
        </w:tblPrEx>
        <w:trPr>
          <w:trHeight w:val="4374"/>
        </w:trPr>
        <w:tc>
          <w:tcPr>
            <w:tcW w:w="2688" w:type="dxa"/>
            <w:tcBorders>
              <w:top w:val="single" w:sz="4" w:space="0" w:color="auto"/>
              <w:left w:val="single" w:sz="4" w:space="0" w:color="auto"/>
              <w:bottom w:val="single" w:sz="4" w:space="0" w:color="auto"/>
              <w:right w:val="single" w:sz="4" w:space="0" w:color="auto"/>
            </w:tcBorders>
          </w:tcPr>
          <w:p w14:paraId="2D10A648" w14:textId="1A499C2A" w:rsidR="009C4DE7" w:rsidRDefault="009C4DE7" w:rsidP="00FA676A">
            <w:pPr>
              <w:rPr>
                <w:rFonts w:cstheme="minorHAnsi"/>
                <w:sz w:val="18"/>
                <w:szCs w:val="18"/>
              </w:rPr>
            </w:pPr>
            <w:r>
              <w:rPr>
                <w:rFonts w:cstheme="minorHAnsi"/>
                <w:sz w:val="18"/>
                <w:szCs w:val="18"/>
              </w:rPr>
              <w:lastRenderedPageBreak/>
              <w:t xml:space="preserve">Technology access- Provision of </w:t>
            </w:r>
            <w:r w:rsidR="004D4E59">
              <w:rPr>
                <w:rFonts w:cstheme="minorHAnsi"/>
                <w:sz w:val="18"/>
                <w:szCs w:val="18"/>
              </w:rPr>
              <w:t>Ipas</w:t>
            </w:r>
            <w:r>
              <w:rPr>
                <w:rFonts w:cstheme="minorHAnsi"/>
                <w:sz w:val="18"/>
                <w:szCs w:val="18"/>
              </w:rPr>
              <w:t xml:space="preserve"> in class </w:t>
            </w:r>
            <w:r w:rsidR="004E4AE0">
              <w:rPr>
                <w:rFonts w:cstheme="minorHAnsi"/>
                <w:sz w:val="18"/>
                <w:szCs w:val="18"/>
              </w:rPr>
              <w:t xml:space="preserve">in KS1 and KS2 </w:t>
            </w:r>
            <w:r>
              <w:rPr>
                <w:rFonts w:cstheme="minorHAnsi"/>
                <w:sz w:val="18"/>
                <w:szCs w:val="18"/>
              </w:rPr>
              <w:t xml:space="preserve">for TT </w:t>
            </w:r>
            <w:r w:rsidR="004D4E59">
              <w:rPr>
                <w:rFonts w:cstheme="minorHAnsi"/>
                <w:sz w:val="18"/>
                <w:szCs w:val="18"/>
              </w:rPr>
              <w:t>Rockstar’s</w:t>
            </w:r>
            <w:r w:rsidR="004C6C4D">
              <w:rPr>
                <w:rFonts w:cstheme="minorHAnsi"/>
                <w:sz w:val="18"/>
                <w:szCs w:val="18"/>
              </w:rPr>
              <w:t>,</w:t>
            </w:r>
            <w:r w:rsidR="000523B4">
              <w:rPr>
                <w:rFonts w:cstheme="minorHAnsi"/>
                <w:sz w:val="18"/>
                <w:szCs w:val="18"/>
              </w:rPr>
              <w:t xml:space="preserve"> Hit the button for Y2, and Year 6</w:t>
            </w:r>
            <w:r w:rsidR="004E4AE0">
              <w:rPr>
                <w:rFonts w:cstheme="minorHAnsi"/>
                <w:sz w:val="18"/>
                <w:szCs w:val="18"/>
              </w:rPr>
              <w:t xml:space="preserve">. Also access to reading interventions. Accelerated Reader and Lightning Squad. 14 I Pads purchased to enable access for pupils. </w:t>
            </w:r>
          </w:p>
          <w:p w14:paraId="2F9AD257" w14:textId="019BD51D" w:rsidR="009C4DE7" w:rsidRPr="00FA676A" w:rsidRDefault="004E4AE0" w:rsidP="00FA676A">
            <w:pPr>
              <w:rPr>
                <w:sz w:val="20"/>
                <w:szCs w:val="20"/>
              </w:rPr>
            </w:pPr>
            <w:r>
              <w:rPr>
                <w:rFonts w:cstheme="minorHAnsi"/>
                <w:sz w:val="18"/>
                <w:szCs w:val="18"/>
              </w:rPr>
              <w:t xml:space="preserve">Suite of </w:t>
            </w:r>
            <w:r w:rsidR="009C4DE7">
              <w:rPr>
                <w:rFonts w:cstheme="minorHAnsi"/>
                <w:sz w:val="18"/>
                <w:szCs w:val="18"/>
              </w:rPr>
              <w:t>Chromebooks</w:t>
            </w:r>
            <w:r w:rsidR="000523B4">
              <w:rPr>
                <w:rFonts w:cstheme="minorHAnsi"/>
                <w:sz w:val="18"/>
                <w:szCs w:val="18"/>
              </w:rPr>
              <w:t xml:space="preserve"> </w:t>
            </w:r>
            <w:r>
              <w:rPr>
                <w:rFonts w:cstheme="minorHAnsi"/>
                <w:sz w:val="18"/>
                <w:szCs w:val="18"/>
              </w:rPr>
              <w:t xml:space="preserve">purchased </w:t>
            </w:r>
            <w:r w:rsidR="000523B4">
              <w:rPr>
                <w:rFonts w:cstheme="minorHAnsi"/>
                <w:sz w:val="18"/>
                <w:szCs w:val="18"/>
              </w:rPr>
              <w:t xml:space="preserve">for targeted support of children </w:t>
            </w:r>
            <w:r w:rsidR="009C4DE7">
              <w:rPr>
                <w:rFonts w:cstheme="minorHAnsi"/>
                <w:sz w:val="18"/>
                <w:szCs w:val="18"/>
              </w:rPr>
              <w:t>(Lightning squad)</w:t>
            </w:r>
          </w:p>
        </w:tc>
        <w:tc>
          <w:tcPr>
            <w:tcW w:w="3686" w:type="dxa"/>
            <w:tcBorders>
              <w:top w:val="single" w:sz="4" w:space="0" w:color="auto"/>
              <w:left w:val="single" w:sz="4" w:space="0" w:color="auto"/>
              <w:bottom w:val="single" w:sz="4" w:space="0" w:color="auto"/>
              <w:right w:val="single" w:sz="4" w:space="0" w:color="auto"/>
            </w:tcBorders>
          </w:tcPr>
          <w:p w14:paraId="73CE09EB" w14:textId="77777777" w:rsidR="009C4DE7" w:rsidRPr="004E4AE0" w:rsidRDefault="009C4DE7" w:rsidP="009C4DE7">
            <w:pPr>
              <w:pStyle w:val="NormalWeb"/>
              <w:shd w:val="clear" w:color="auto" w:fill="FFFFFF"/>
              <w:spacing w:before="0" w:beforeAutospacing="0" w:after="288" w:afterAutospacing="0"/>
              <w:rPr>
                <w:rFonts w:ascii="Arial" w:eastAsia="Arial" w:hAnsi="Arial" w:cstheme="minorHAnsi"/>
                <w:color w:val="0D0D0D"/>
                <w:sz w:val="18"/>
                <w:szCs w:val="18"/>
              </w:rPr>
            </w:pPr>
            <w:r w:rsidRPr="004E4AE0">
              <w:rPr>
                <w:rFonts w:ascii="Arial" w:eastAsia="Arial" w:hAnsi="Arial" w:cstheme="minorHAnsi"/>
                <w:color w:val="0D0D0D"/>
                <w:sz w:val="18"/>
                <w:szCs w:val="18"/>
              </w:rPr>
              <w:t>Studies consistently find that digital technology is associated with moderate learning gains: on average, an additional four months’ progress. However, there is considerable variation in impact.</w:t>
            </w:r>
          </w:p>
          <w:p w14:paraId="61841FCE" w14:textId="425F81D2" w:rsidR="009C4DE7" w:rsidRPr="004E4AE0" w:rsidRDefault="009C4DE7" w:rsidP="009C4DE7">
            <w:pPr>
              <w:rPr>
                <w:rFonts w:cstheme="minorHAnsi"/>
                <w:sz w:val="18"/>
                <w:szCs w:val="18"/>
              </w:rPr>
            </w:pPr>
            <w:r w:rsidRPr="004E4AE0">
              <w:rPr>
                <w:rFonts w:cstheme="minorHAnsi"/>
                <w:sz w:val="18"/>
                <w:szCs w:val="18"/>
              </w:rPr>
              <w:t>Evidence suggests that technology approaches should be used to supplement other teaching, rather than replace more traditional approaches. It is unlikely that particular technologies bring about changes in learning directly, but some have the potential to enable changes in teaching and learning interactions. For example, they can support teachers to provide more effective feedback or use more helpful representations, or they can motivate students to practise more.</w:t>
            </w:r>
          </w:p>
        </w:tc>
        <w:tc>
          <w:tcPr>
            <w:tcW w:w="1134" w:type="dxa"/>
            <w:tcBorders>
              <w:top w:val="single" w:sz="4" w:space="0" w:color="auto"/>
              <w:left w:val="single" w:sz="4" w:space="0" w:color="auto"/>
              <w:bottom w:val="single" w:sz="4" w:space="0" w:color="auto"/>
              <w:right w:val="single" w:sz="4" w:space="0" w:color="auto"/>
            </w:tcBorders>
          </w:tcPr>
          <w:p w14:paraId="24C517A0" w14:textId="77777777" w:rsidR="009C4DE7" w:rsidRPr="004E4AE0" w:rsidRDefault="009C4DE7" w:rsidP="00FA676A">
            <w:pPr>
              <w:rPr>
                <w:rFonts w:cstheme="minorHAnsi"/>
                <w:sz w:val="18"/>
                <w:szCs w:val="18"/>
              </w:rPr>
            </w:pPr>
          </w:p>
        </w:tc>
        <w:tc>
          <w:tcPr>
            <w:tcW w:w="2834" w:type="dxa"/>
            <w:tcBorders>
              <w:top w:val="single" w:sz="4" w:space="0" w:color="auto"/>
              <w:left w:val="single" w:sz="4" w:space="0" w:color="auto"/>
              <w:bottom w:val="single" w:sz="4" w:space="0" w:color="auto"/>
              <w:right w:val="single" w:sz="4" w:space="0" w:color="auto"/>
            </w:tcBorders>
          </w:tcPr>
          <w:p w14:paraId="513D056A" w14:textId="5ECDF7D0" w:rsidR="009C4DE7" w:rsidRPr="004E4AE0" w:rsidRDefault="000523B4" w:rsidP="00FA676A">
            <w:pPr>
              <w:rPr>
                <w:rFonts w:cstheme="minorHAnsi"/>
                <w:sz w:val="18"/>
                <w:szCs w:val="18"/>
              </w:rPr>
            </w:pPr>
            <w:r w:rsidRPr="004E4AE0">
              <w:rPr>
                <w:rFonts w:cstheme="minorHAnsi"/>
                <w:sz w:val="18"/>
                <w:szCs w:val="18"/>
              </w:rPr>
              <w:t>Children’s confidence in tables developed during the year.</w:t>
            </w:r>
          </w:p>
          <w:p w14:paraId="1EA8C965" w14:textId="50BDDBFD" w:rsidR="000523B4" w:rsidRPr="004E4AE0" w:rsidRDefault="000523B4" w:rsidP="00FA676A">
            <w:pPr>
              <w:rPr>
                <w:rFonts w:cstheme="minorHAnsi"/>
                <w:sz w:val="18"/>
                <w:szCs w:val="18"/>
              </w:rPr>
            </w:pPr>
            <w:r w:rsidRPr="004E4AE0">
              <w:rPr>
                <w:rFonts w:cstheme="minorHAnsi"/>
                <w:sz w:val="18"/>
                <w:szCs w:val="18"/>
              </w:rPr>
              <w:t>74% of children in Year 4 achieved 20+ marks in MTC</w:t>
            </w:r>
          </w:p>
          <w:p w14:paraId="1EAD529A" w14:textId="5A9EA98E" w:rsidR="000523B4" w:rsidRPr="004E4AE0" w:rsidRDefault="000523B4" w:rsidP="00FA676A">
            <w:pPr>
              <w:rPr>
                <w:rFonts w:cstheme="minorHAnsi"/>
                <w:sz w:val="18"/>
                <w:szCs w:val="18"/>
              </w:rPr>
            </w:pPr>
            <w:r w:rsidRPr="004E4AE0">
              <w:rPr>
                <w:rFonts w:cstheme="minorHAnsi"/>
                <w:sz w:val="18"/>
                <w:szCs w:val="18"/>
              </w:rPr>
              <w:t>34% achieved full marks.</w:t>
            </w:r>
          </w:p>
          <w:p w14:paraId="38281D48" w14:textId="63BFD436" w:rsidR="000523B4" w:rsidRPr="004E4AE0" w:rsidRDefault="000523B4" w:rsidP="00FA676A">
            <w:pPr>
              <w:rPr>
                <w:rFonts w:cstheme="minorHAnsi"/>
                <w:sz w:val="18"/>
                <w:szCs w:val="18"/>
              </w:rPr>
            </w:pPr>
          </w:p>
        </w:tc>
      </w:tr>
    </w:tbl>
    <w:p w14:paraId="59CF2428" w14:textId="77777777" w:rsidR="00EA507F" w:rsidRPr="00EA507F" w:rsidRDefault="00EA507F" w:rsidP="00EA507F"/>
    <w:sectPr w:rsidR="00EA507F" w:rsidRPr="00EA507F" w:rsidSect="00195751">
      <w:headerReference w:type="default" r:id="rId8"/>
      <w:footerReference w:type="default" r:id="rId9"/>
      <w:pgSz w:w="11906" w:h="16838"/>
      <w:pgMar w:top="709"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BABF0" w14:textId="77777777" w:rsidR="006E26C9" w:rsidRDefault="006E26C9">
      <w:pPr>
        <w:spacing w:after="0" w:line="240" w:lineRule="auto"/>
      </w:pPr>
      <w:r>
        <w:separator/>
      </w:r>
    </w:p>
  </w:endnote>
  <w:endnote w:type="continuationSeparator" w:id="0">
    <w:p w14:paraId="2E121450" w14:textId="77777777" w:rsidR="006E26C9" w:rsidRDefault="006E2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2A831" w14:textId="77777777" w:rsidR="006E26C9" w:rsidRDefault="006E26C9">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8B5591" w14:textId="77777777" w:rsidR="006E26C9" w:rsidRDefault="006E26C9">
      <w:pPr>
        <w:spacing w:after="0" w:line="240" w:lineRule="auto"/>
      </w:pPr>
      <w:r>
        <w:separator/>
      </w:r>
    </w:p>
  </w:footnote>
  <w:footnote w:type="continuationSeparator" w:id="0">
    <w:p w14:paraId="48C194D2" w14:textId="77777777" w:rsidR="006E26C9" w:rsidRDefault="006E26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595D7" w14:textId="77777777" w:rsidR="006E26C9" w:rsidRDefault="006E26C9">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E0385B"/>
    <w:multiLevelType w:val="multilevel"/>
    <w:tmpl w:val="746238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7C6"/>
    <w:rsid w:val="00014348"/>
    <w:rsid w:val="000452E1"/>
    <w:rsid w:val="000523B4"/>
    <w:rsid w:val="001235C4"/>
    <w:rsid w:val="001773C7"/>
    <w:rsid w:val="00195751"/>
    <w:rsid w:val="001A6197"/>
    <w:rsid w:val="001B1292"/>
    <w:rsid w:val="00206506"/>
    <w:rsid w:val="00276621"/>
    <w:rsid w:val="002E4D84"/>
    <w:rsid w:val="00317D95"/>
    <w:rsid w:val="004C6C4D"/>
    <w:rsid w:val="004D4E59"/>
    <w:rsid w:val="004E4AE0"/>
    <w:rsid w:val="00504F8B"/>
    <w:rsid w:val="00553B11"/>
    <w:rsid w:val="00571EFF"/>
    <w:rsid w:val="005A04B3"/>
    <w:rsid w:val="005E301B"/>
    <w:rsid w:val="0064052B"/>
    <w:rsid w:val="00675837"/>
    <w:rsid w:val="006E26C9"/>
    <w:rsid w:val="007C2598"/>
    <w:rsid w:val="008549C7"/>
    <w:rsid w:val="00857DE8"/>
    <w:rsid w:val="008F4552"/>
    <w:rsid w:val="00907281"/>
    <w:rsid w:val="009C4DE7"/>
    <w:rsid w:val="00A03A11"/>
    <w:rsid w:val="00A229F1"/>
    <w:rsid w:val="00A53AB9"/>
    <w:rsid w:val="00B41354"/>
    <w:rsid w:val="00B9381A"/>
    <w:rsid w:val="00B93D41"/>
    <w:rsid w:val="00BE2792"/>
    <w:rsid w:val="00BF7967"/>
    <w:rsid w:val="00C13B71"/>
    <w:rsid w:val="00C2149E"/>
    <w:rsid w:val="00D717C6"/>
    <w:rsid w:val="00DC0ADA"/>
    <w:rsid w:val="00DD4348"/>
    <w:rsid w:val="00DE029C"/>
    <w:rsid w:val="00E60DFC"/>
    <w:rsid w:val="00EA507F"/>
    <w:rsid w:val="00F2206F"/>
    <w:rsid w:val="00F76782"/>
    <w:rsid w:val="00FA0D3D"/>
    <w:rsid w:val="00FA676A"/>
    <w:rsid w:val="00FD7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ABA2A"/>
  <w15:docId w15:val="{241FCD89-7179-48B1-94A7-1BF370ACE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spacing w:line="240" w:lineRule="auto"/>
      <w:outlineLvl w:val="0"/>
    </w:pPr>
    <w:rPr>
      <w:b/>
      <w:color w:val="104F75"/>
      <w:sz w:val="36"/>
      <w:szCs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Normal"/>
    <w:next w:val="Normal"/>
    <w:uiPriority w:val="9"/>
    <w:unhideWhenUsed/>
    <w:qFormat/>
    <w:pPr>
      <w:keepNext/>
      <w:spacing w:before="360" w:line="240" w:lineRule="auto"/>
      <w:outlineLvl w:val="2"/>
    </w:pPr>
    <w:rPr>
      <w:b/>
      <w:color w:val="104F75"/>
      <w:sz w:val="28"/>
      <w:szCs w:val="28"/>
    </w:rPr>
  </w:style>
  <w:style w:type="paragraph" w:styleId="Heading4">
    <w:name w:val="heading 4"/>
    <w:basedOn w:val="Normal"/>
    <w:next w:val="Normal"/>
    <w:uiPriority w:val="9"/>
    <w:semiHidden/>
    <w:unhideWhenUsed/>
    <w:qFormat/>
    <w:pPr>
      <w:keepNext/>
      <w:spacing w:before="240" w:line="240" w:lineRule="auto"/>
      <w:outlineLvl w:val="3"/>
    </w:pPr>
    <w:rPr>
      <w:b/>
      <w:color w:val="104F75"/>
    </w:rPr>
  </w:style>
  <w:style w:type="paragraph" w:styleId="Heading5">
    <w:name w:val="heading 5"/>
    <w:basedOn w:val="Normal"/>
    <w:next w:val="Normal"/>
    <w:uiPriority w:val="9"/>
    <w:semiHidden/>
    <w:unhideWhenUsed/>
    <w:qFormat/>
    <w:pPr>
      <w:spacing w:before="240" w:after="60"/>
      <w:ind w:left="1008" w:hanging="1008"/>
      <w:outlineLvl w:val="4"/>
    </w:pPr>
    <w:rPr>
      <w:rFonts w:ascii="Calibri" w:eastAsia="Calibri" w:hAnsi="Calibri" w:cs="Calibri"/>
      <w:b/>
      <w:i/>
      <w:sz w:val="26"/>
      <w:szCs w:val="26"/>
    </w:rPr>
  </w:style>
  <w:style w:type="paragraph" w:styleId="Heading6">
    <w:name w:val="heading 6"/>
    <w:basedOn w:val="Normal"/>
    <w:next w:val="Normal"/>
    <w:uiPriority w:val="9"/>
    <w:semiHidden/>
    <w:unhideWhenUsed/>
    <w:qFormat/>
    <w:pPr>
      <w:spacing w:before="240" w:after="60"/>
      <w:ind w:left="1152" w:hanging="1152"/>
      <w:outlineLvl w:val="5"/>
    </w:pPr>
    <w:rPr>
      <w:rFonts w:ascii="Calibri" w:eastAsia="Calibri" w:hAnsi="Calibri" w:cs="Calibr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96"/>
    </w:rPr>
  </w:style>
  <w:style w:type="paragraph" w:styleId="Subtitle">
    <w:name w:val="Subtitle"/>
    <w:basedOn w:val="Normal"/>
    <w:next w:val="Normal"/>
    <w:uiPriority w:val="11"/>
    <w:qFormat/>
    <w:pPr>
      <w:widowControl w:val="0"/>
      <w:spacing w:after="60" w:line="240" w:lineRule="auto"/>
      <w:jc w:val="center"/>
    </w:pPr>
    <w:rPr>
      <w:i/>
      <w:color w:val="000000"/>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CellMar>
        <w:left w:w="10" w:type="dxa"/>
        <w:right w:w="10" w:type="dxa"/>
      </w:tblCellMar>
    </w:tblPr>
  </w:style>
  <w:style w:type="paragraph" w:styleId="NoSpacing">
    <w:name w:val="No Spacing"/>
    <w:uiPriority w:val="1"/>
    <w:qFormat/>
    <w:rsid w:val="001773C7"/>
    <w:pPr>
      <w:spacing w:after="0" w:line="240" w:lineRule="auto"/>
    </w:pPr>
  </w:style>
  <w:style w:type="paragraph" w:styleId="NormalWeb">
    <w:name w:val="Normal (Web)"/>
    <w:basedOn w:val="Normal"/>
    <w:uiPriority w:val="99"/>
    <w:unhideWhenUsed/>
    <w:rsid w:val="00504F8B"/>
    <w:pPr>
      <w:spacing w:before="100" w:beforeAutospacing="1" w:after="100" w:afterAutospacing="1" w:line="240" w:lineRule="auto"/>
    </w:pPr>
    <w:rPr>
      <w:rFonts w:ascii="Times New Roman" w:eastAsia="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0525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5714</Words>
  <Characters>32571</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YoungL</cp:lastModifiedBy>
  <cp:revision>2</cp:revision>
  <dcterms:created xsi:type="dcterms:W3CDTF">2022-09-15T11:24:00Z</dcterms:created>
  <dcterms:modified xsi:type="dcterms:W3CDTF">2022-09-15T11:24:00Z</dcterms:modified>
</cp:coreProperties>
</file>