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1515"/>
        <w:tblW w:w="0" w:type="auto"/>
        <w:tblLook w:val="04A0" w:firstRow="1" w:lastRow="0" w:firstColumn="1" w:lastColumn="0" w:noHBand="0" w:noVBand="1"/>
      </w:tblPr>
      <w:tblGrid>
        <w:gridCol w:w="3142"/>
        <w:gridCol w:w="6372"/>
        <w:gridCol w:w="4434"/>
      </w:tblGrid>
      <w:tr w:rsidR="00426756" w:rsidTr="00426756">
        <w:trPr>
          <w:trHeight w:val="1125"/>
        </w:trPr>
        <w:tc>
          <w:tcPr>
            <w:tcW w:w="3142" w:type="dxa"/>
          </w:tcPr>
          <w:p w:rsidR="00AC5001" w:rsidRPr="004A1B35" w:rsidRDefault="00AC5001" w:rsidP="0042675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1B35">
              <w:rPr>
                <w:rFonts w:ascii="Arial" w:hAnsi="Arial" w:cs="Arial"/>
                <w:b/>
                <w:sz w:val="24"/>
                <w:szCs w:val="24"/>
              </w:rPr>
              <w:t>PSED</w:t>
            </w:r>
            <w:r w:rsidR="004A1B35" w:rsidRPr="004A1B35">
              <w:rPr>
                <w:rFonts w:ascii="Arial" w:hAnsi="Arial" w:cs="Arial"/>
                <w:b/>
                <w:sz w:val="24"/>
                <w:szCs w:val="24"/>
              </w:rPr>
              <w:t xml:space="preserve"> and physical development</w:t>
            </w:r>
          </w:p>
          <w:p w:rsidR="004A1B35" w:rsidRPr="004A1B35" w:rsidRDefault="004A1B35" w:rsidP="0042675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A1B35" w:rsidRPr="004A1B35" w:rsidRDefault="004A1B35" w:rsidP="0042675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4A1B35">
              <w:rPr>
                <w:rFonts w:ascii="Arial" w:hAnsi="Arial" w:cs="Arial"/>
                <w:sz w:val="24"/>
                <w:szCs w:val="24"/>
              </w:rPr>
              <w:t>Play a board game together and model taking turns.</w:t>
            </w:r>
          </w:p>
          <w:p w:rsidR="004A1B35" w:rsidRPr="004A1B35" w:rsidRDefault="004A1B35" w:rsidP="00426756">
            <w:pPr>
              <w:rPr>
                <w:rFonts w:ascii="Arial" w:hAnsi="Arial" w:cs="Arial"/>
                <w:sz w:val="24"/>
                <w:szCs w:val="24"/>
              </w:rPr>
            </w:pPr>
          </w:p>
          <w:p w:rsidR="004A1B35" w:rsidRPr="004A1B35" w:rsidRDefault="004A1B35" w:rsidP="0042675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b/>
                <w:sz w:val="24"/>
                <w:szCs w:val="24"/>
              </w:rPr>
            </w:pPr>
            <w:r w:rsidRPr="004A1B35">
              <w:rPr>
                <w:rFonts w:ascii="Arial" w:hAnsi="Arial" w:cs="Arial"/>
                <w:sz w:val="24"/>
                <w:szCs w:val="24"/>
              </w:rPr>
              <w:t xml:space="preserve">Play snap or any card game that </w:t>
            </w:r>
            <w:r>
              <w:rPr>
                <w:rFonts w:ascii="Arial" w:hAnsi="Arial" w:cs="Arial"/>
                <w:sz w:val="24"/>
                <w:szCs w:val="24"/>
              </w:rPr>
              <w:t xml:space="preserve">will </w:t>
            </w:r>
            <w:r w:rsidR="00426756">
              <w:rPr>
                <w:rFonts w:ascii="Arial" w:hAnsi="Arial" w:cs="Arial"/>
                <w:sz w:val="24"/>
                <w:szCs w:val="24"/>
              </w:rPr>
              <w:t>help</w:t>
            </w:r>
            <w:r w:rsidRPr="004A1B35">
              <w:rPr>
                <w:rFonts w:ascii="Arial" w:hAnsi="Arial" w:cs="Arial"/>
                <w:sz w:val="24"/>
                <w:szCs w:val="24"/>
              </w:rPr>
              <w:t xml:space="preserve"> children</w:t>
            </w:r>
            <w:r w:rsidR="00426756">
              <w:rPr>
                <w:rFonts w:ascii="Arial" w:hAnsi="Arial" w:cs="Arial"/>
                <w:sz w:val="24"/>
                <w:szCs w:val="24"/>
              </w:rPr>
              <w:t xml:space="preserve"> to</w:t>
            </w:r>
            <w:r w:rsidRPr="004A1B35">
              <w:rPr>
                <w:rFonts w:ascii="Arial" w:hAnsi="Arial" w:cs="Arial"/>
                <w:sz w:val="24"/>
                <w:szCs w:val="24"/>
              </w:rPr>
              <w:t xml:space="preserve"> take turns and share. </w:t>
            </w:r>
          </w:p>
          <w:p w:rsidR="004A1B35" w:rsidRPr="004A1B35" w:rsidRDefault="004A1B35" w:rsidP="00426756">
            <w:pPr>
              <w:pStyle w:val="ListParagrap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A1B35" w:rsidRPr="004A1B35" w:rsidRDefault="004A1B35" w:rsidP="00426756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4A1B35">
              <w:rPr>
                <w:rFonts w:ascii="Arial" w:hAnsi="Arial" w:cs="Arial"/>
                <w:sz w:val="24"/>
                <w:szCs w:val="24"/>
              </w:rPr>
              <w:t>Talk about healthy eating with your child. Can they make or draw a healthy dinner plate</w:t>
            </w:r>
            <w:r w:rsidR="00426756">
              <w:rPr>
                <w:rFonts w:ascii="Arial" w:hAnsi="Arial" w:cs="Arial"/>
                <w:sz w:val="24"/>
                <w:szCs w:val="24"/>
              </w:rPr>
              <w:t>?</w:t>
            </w:r>
          </w:p>
        </w:tc>
        <w:tc>
          <w:tcPr>
            <w:tcW w:w="6372" w:type="dxa"/>
          </w:tcPr>
          <w:p w:rsidR="00AC5001" w:rsidRPr="004A1B35" w:rsidRDefault="00AC5001" w:rsidP="00426756">
            <w:pPr>
              <w:pStyle w:val="Heading4"/>
              <w:outlineLvl w:val="3"/>
              <w:rPr>
                <w:rFonts w:ascii="Arial" w:hAnsi="Arial" w:cs="Arial"/>
                <w:b/>
                <w:color w:val="333333"/>
                <w:sz w:val="24"/>
                <w:szCs w:val="24"/>
              </w:rPr>
            </w:pPr>
            <w:r w:rsidRPr="004A1B35">
              <w:rPr>
                <w:rFonts w:ascii="Arial" w:hAnsi="Arial" w:cs="Arial"/>
                <w:b/>
                <w:color w:val="333333"/>
                <w:sz w:val="24"/>
                <w:szCs w:val="24"/>
              </w:rPr>
              <w:t>Communication Language and Literacy</w:t>
            </w:r>
          </w:p>
          <w:p w:rsidR="00AC5001" w:rsidRPr="004A1B35" w:rsidRDefault="00AC5001" w:rsidP="00426756">
            <w:pPr>
              <w:rPr>
                <w:rFonts w:ascii="Arial" w:hAnsi="Arial" w:cs="Arial"/>
                <w:sz w:val="24"/>
                <w:szCs w:val="24"/>
              </w:rPr>
            </w:pPr>
          </w:p>
          <w:p w:rsidR="00AC5001" w:rsidRPr="004A1B35" w:rsidRDefault="00AC5001" w:rsidP="00426756">
            <w:pPr>
              <w:pStyle w:val="Heading4"/>
              <w:numPr>
                <w:ilvl w:val="0"/>
                <w:numId w:val="2"/>
              </w:numPr>
              <w:outlineLvl w:val="3"/>
              <w:rPr>
                <w:rFonts w:ascii="Arial" w:hAnsi="Arial" w:cs="Arial"/>
                <w:color w:val="333333"/>
                <w:sz w:val="24"/>
                <w:szCs w:val="24"/>
              </w:rPr>
            </w:pPr>
            <w:r w:rsidRPr="004A1B35">
              <w:rPr>
                <w:rFonts w:ascii="Arial" w:hAnsi="Arial" w:cs="Arial"/>
                <w:color w:val="333333"/>
                <w:sz w:val="24"/>
                <w:szCs w:val="24"/>
              </w:rPr>
              <w:t>Read books together</w:t>
            </w:r>
          </w:p>
          <w:p w:rsidR="00AC5001" w:rsidRPr="004A1B35" w:rsidRDefault="00AC5001" w:rsidP="00426756">
            <w:pPr>
              <w:pStyle w:val="ListParagraph"/>
              <w:numPr>
                <w:ilvl w:val="0"/>
                <w:numId w:val="2"/>
              </w:numPr>
              <w:spacing w:line="270" w:lineRule="exact"/>
              <w:rPr>
                <w:rFonts w:ascii="Arial" w:hAnsi="Arial" w:cs="Arial"/>
                <w:color w:val="333333"/>
                <w:sz w:val="24"/>
                <w:szCs w:val="24"/>
              </w:rPr>
            </w:pPr>
            <w:r w:rsidRPr="004A1B35">
              <w:rPr>
                <w:rFonts w:ascii="Arial" w:eastAsia="Calibri" w:hAnsi="Arial" w:cs="Arial"/>
                <w:color w:val="333333"/>
                <w:sz w:val="24"/>
                <w:szCs w:val="24"/>
              </w:rPr>
              <w:t xml:space="preserve">Read books of all kinds to your child each day: picture, words and pictures, pop up, information and poetry. Talk about the pictures and the characters in the stories. Can the children retell the story or even act it out? </w:t>
            </w:r>
          </w:p>
          <w:p w:rsidR="00AC5001" w:rsidRPr="004A1B35" w:rsidRDefault="00AC5001" w:rsidP="00426756">
            <w:pPr>
              <w:pStyle w:val="ListParagraph"/>
              <w:numPr>
                <w:ilvl w:val="0"/>
                <w:numId w:val="2"/>
              </w:numPr>
              <w:spacing w:line="270" w:lineRule="exact"/>
              <w:rPr>
                <w:rFonts w:ascii="Arial" w:eastAsia="Calibri" w:hAnsi="Arial" w:cs="Arial"/>
                <w:color w:val="333333"/>
                <w:sz w:val="24"/>
                <w:szCs w:val="24"/>
              </w:rPr>
            </w:pPr>
            <w:r w:rsidRPr="004A1B35">
              <w:rPr>
                <w:rFonts w:ascii="Arial" w:eastAsia="Calibri" w:hAnsi="Arial" w:cs="Arial"/>
                <w:color w:val="333333"/>
                <w:sz w:val="24"/>
                <w:szCs w:val="24"/>
              </w:rPr>
              <w:t xml:space="preserve">Play eye spy together using the letter sounds – google jolly phonics songs on </w:t>
            </w:r>
            <w:proofErr w:type="spellStart"/>
            <w:r w:rsidRPr="004A1B35">
              <w:rPr>
                <w:rFonts w:ascii="Arial" w:eastAsia="Calibri" w:hAnsi="Arial" w:cs="Arial"/>
                <w:color w:val="333333"/>
                <w:sz w:val="24"/>
                <w:szCs w:val="24"/>
              </w:rPr>
              <w:t>youtube</w:t>
            </w:r>
            <w:proofErr w:type="spellEnd"/>
          </w:p>
          <w:p w:rsidR="00AC5001" w:rsidRPr="004A1B35" w:rsidRDefault="00AC5001" w:rsidP="00426756">
            <w:pPr>
              <w:pStyle w:val="ListParagraph"/>
              <w:numPr>
                <w:ilvl w:val="0"/>
                <w:numId w:val="2"/>
              </w:numPr>
              <w:spacing w:line="270" w:lineRule="exact"/>
              <w:rPr>
                <w:rFonts w:ascii="Arial" w:eastAsia="Calibri" w:hAnsi="Arial" w:cs="Arial"/>
                <w:color w:val="333333"/>
                <w:sz w:val="24"/>
                <w:szCs w:val="24"/>
              </w:rPr>
            </w:pPr>
            <w:hyperlink r:id="rId5" w:history="1">
              <w:r w:rsidRPr="004A1B35">
                <w:rPr>
                  <w:rStyle w:val="Hyperlink"/>
                  <w:rFonts w:ascii="Arial" w:eastAsia="Calibri" w:hAnsi="Arial" w:cs="Arial"/>
                  <w:sz w:val="24"/>
                  <w:szCs w:val="24"/>
                </w:rPr>
                <w:t>https://www.youtube.com/watch?v=U2HYM9VXz9k</w:t>
              </w:r>
            </w:hyperlink>
          </w:p>
          <w:p w:rsidR="00AC5001" w:rsidRPr="004A1B35" w:rsidRDefault="00AC5001" w:rsidP="00426756">
            <w:pPr>
              <w:pStyle w:val="ListParagraph"/>
              <w:spacing w:line="270" w:lineRule="exact"/>
              <w:rPr>
                <w:rFonts w:ascii="Arial" w:eastAsia="Calibri" w:hAnsi="Arial" w:cs="Arial"/>
                <w:color w:val="333333"/>
                <w:sz w:val="24"/>
                <w:szCs w:val="24"/>
              </w:rPr>
            </w:pPr>
            <w:r w:rsidRPr="004A1B35">
              <w:rPr>
                <w:rFonts w:ascii="Arial" w:eastAsia="Calibri" w:hAnsi="Arial" w:cs="Arial"/>
                <w:color w:val="333333"/>
                <w:sz w:val="24"/>
                <w:szCs w:val="24"/>
              </w:rPr>
              <w:t>practice singing the songs and doing the actions daily.</w:t>
            </w:r>
          </w:p>
          <w:p w:rsidR="00AC5001" w:rsidRPr="004A1B35" w:rsidRDefault="00AC5001" w:rsidP="00426756">
            <w:pPr>
              <w:rPr>
                <w:rFonts w:ascii="Arial" w:hAnsi="Arial" w:cs="Arial"/>
                <w:sz w:val="24"/>
                <w:szCs w:val="24"/>
              </w:rPr>
            </w:pPr>
          </w:p>
          <w:p w:rsidR="004A1B35" w:rsidRPr="004A1B35" w:rsidRDefault="004A1B35" w:rsidP="0042675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1B35">
              <w:rPr>
                <w:rFonts w:ascii="Arial" w:hAnsi="Arial" w:cs="Arial"/>
                <w:b/>
                <w:sz w:val="24"/>
                <w:szCs w:val="24"/>
              </w:rPr>
              <w:t xml:space="preserve">Creative Art and design </w:t>
            </w:r>
          </w:p>
          <w:p w:rsidR="004A1B35" w:rsidRPr="004A1B35" w:rsidRDefault="004A1B35" w:rsidP="00426756">
            <w:pPr>
              <w:pStyle w:val="ListParagraph"/>
              <w:numPr>
                <w:ilvl w:val="0"/>
                <w:numId w:val="5"/>
              </w:numPr>
              <w:spacing w:line="270" w:lineRule="exact"/>
              <w:rPr>
                <w:rFonts w:ascii="Arial" w:eastAsia="Calibri" w:hAnsi="Arial" w:cs="Arial"/>
                <w:color w:val="333333"/>
                <w:sz w:val="24"/>
                <w:szCs w:val="24"/>
              </w:rPr>
            </w:pPr>
            <w:r w:rsidRPr="004A1B35">
              <w:rPr>
                <w:rFonts w:ascii="Arial" w:eastAsia="Calibri" w:hAnsi="Arial" w:cs="Arial"/>
                <w:color w:val="333333"/>
                <w:sz w:val="24"/>
                <w:szCs w:val="24"/>
              </w:rPr>
              <w:t>Make paper chains</w:t>
            </w:r>
          </w:p>
          <w:p w:rsidR="004A1B35" w:rsidRPr="004A1B35" w:rsidRDefault="004A1B35" w:rsidP="00426756">
            <w:pPr>
              <w:pStyle w:val="ListParagraph"/>
              <w:numPr>
                <w:ilvl w:val="0"/>
                <w:numId w:val="5"/>
              </w:numPr>
              <w:spacing w:line="270" w:lineRule="exact"/>
              <w:rPr>
                <w:rFonts w:ascii="Arial" w:eastAsia="Calibri" w:hAnsi="Arial" w:cs="Arial"/>
                <w:color w:val="333333"/>
                <w:sz w:val="24"/>
                <w:szCs w:val="24"/>
              </w:rPr>
            </w:pPr>
            <w:r w:rsidRPr="004A1B35">
              <w:rPr>
                <w:rFonts w:ascii="Arial" w:eastAsia="Calibri" w:hAnsi="Arial" w:cs="Arial"/>
                <w:color w:val="333333"/>
                <w:sz w:val="24"/>
                <w:szCs w:val="24"/>
              </w:rPr>
              <w:t xml:space="preserve">Make a collage of something that interests them by cutting pictures out of magazines and sticking them together, </w:t>
            </w:r>
            <w:proofErr w:type="spellStart"/>
            <w:r w:rsidRPr="004A1B35">
              <w:rPr>
                <w:rFonts w:ascii="Arial" w:eastAsia="Calibri" w:hAnsi="Arial" w:cs="Arial"/>
                <w:color w:val="333333"/>
                <w:sz w:val="24"/>
                <w:szCs w:val="24"/>
              </w:rPr>
              <w:t>e.g</w:t>
            </w:r>
            <w:proofErr w:type="spellEnd"/>
            <w:r w:rsidRPr="004A1B35">
              <w:rPr>
                <w:rFonts w:ascii="Arial" w:eastAsia="Calibri" w:hAnsi="Arial" w:cs="Arial"/>
                <w:color w:val="333333"/>
                <w:sz w:val="24"/>
                <w:szCs w:val="24"/>
              </w:rPr>
              <w:t xml:space="preserve"> toys, superheroes, princesses, healthy eating etc. </w:t>
            </w:r>
          </w:p>
          <w:p w:rsidR="004A1B35" w:rsidRPr="004A1B35" w:rsidRDefault="004A1B35" w:rsidP="00426756">
            <w:pPr>
              <w:pStyle w:val="ListParagraph"/>
              <w:numPr>
                <w:ilvl w:val="0"/>
                <w:numId w:val="5"/>
              </w:numPr>
              <w:spacing w:line="270" w:lineRule="exact"/>
              <w:rPr>
                <w:rFonts w:ascii="Arial" w:eastAsia="Calibri" w:hAnsi="Arial" w:cs="Arial"/>
                <w:color w:val="333333"/>
                <w:sz w:val="24"/>
                <w:szCs w:val="24"/>
              </w:rPr>
            </w:pPr>
            <w:r w:rsidRPr="004A1B35">
              <w:rPr>
                <w:rFonts w:ascii="Arial" w:eastAsia="Calibri" w:hAnsi="Arial" w:cs="Arial"/>
                <w:color w:val="333333"/>
                <w:sz w:val="24"/>
                <w:szCs w:val="24"/>
              </w:rPr>
              <w:t>Draw/paint and cut out flowers or animals.</w:t>
            </w:r>
          </w:p>
          <w:p w:rsidR="004A1B35" w:rsidRPr="004A1B35" w:rsidRDefault="004A1B35" w:rsidP="00426756">
            <w:pPr>
              <w:pStyle w:val="ListParagraph"/>
              <w:numPr>
                <w:ilvl w:val="0"/>
                <w:numId w:val="5"/>
              </w:numPr>
              <w:spacing w:line="270" w:lineRule="exact"/>
              <w:rPr>
                <w:rFonts w:ascii="Arial" w:eastAsia="Calibri" w:hAnsi="Arial" w:cs="Arial"/>
                <w:color w:val="333333"/>
                <w:sz w:val="24"/>
                <w:szCs w:val="24"/>
              </w:rPr>
            </w:pPr>
            <w:r w:rsidRPr="004A1B35">
              <w:rPr>
                <w:rFonts w:ascii="Arial" w:eastAsia="Calibri" w:hAnsi="Arial" w:cs="Arial"/>
                <w:color w:val="333333"/>
                <w:sz w:val="24"/>
                <w:szCs w:val="24"/>
              </w:rPr>
              <w:t xml:space="preserve">Make Easter cards </w:t>
            </w:r>
          </w:p>
          <w:p w:rsidR="004A1B35" w:rsidRPr="004A1B35" w:rsidRDefault="004A1B35" w:rsidP="00426756">
            <w:pPr>
              <w:pStyle w:val="ListParagraph"/>
              <w:numPr>
                <w:ilvl w:val="0"/>
                <w:numId w:val="5"/>
              </w:numPr>
              <w:spacing w:line="270" w:lineRule="exact"/>
              <w:rPr>
                <w:rFonts w:ascii="Arial" w:eastAsia="Calibri" w:hAnsi="Arial" w:cs="Arial"/>
                <w:color w:val="333333"/>
                <w:sz w:val="24"/>
                <w:szCs w:val="24"/>
              </w:rPr>
            </w:pPr>
            <w:r w:rsidRPr="004A1B35">
              <w:rPr>
                <w:rFonts w:ascii="Arial" w:eastAsia="Calibri" w:hAnsi="Arial" w:cs="Arial"/>
                <w:color w:val="333333"/>
                <w:sz w:val="24"/>
                <w:szCs w:val="24"/>
              </w:rPr>
              <w:t xml:space="preserve">Make musical instruments out of junk materials at home. Try different things </w:t>
            </w:r>
            <w:proofErr w:type="spellStart"/>
            <w:r w:rsidRPr="004A1B35">
              <w:rPr>
                <w:rFonts w:ascii="Arial" w:eastAsia="Calibri" w:hAnsi="Arial" w:cs="Arial"/>
                <w:color w:val="333333"/>
                <w:sz w:val="24"/>
                <w:szCs w:val="24"/>
              </w:rPr>
              <w:t>e.g</w:t>
            </w:r>
            <w:proofErr w:type="spellEnd"/>
            <w:r w:rsidRPr="004A1B35">
              <w:rPr>
                <w:rFonts w:ascii="Arial" w:eastAsia="Calibri" w:hAnsi="Arial" w:cs="Arial"/>
                <w:color w:val="333333"/>
                <w:sz w:val="24"/>
                <w:szCs w:val="24"/>
              </w:rPr>
              <w:t xml:space="preserve"> pasta or rice to explore different sounds. </w:t>
            </w:r>
          </w:p>
          <w:p w:rsidR="004A1B35" w:rsidRPr="004A1B35" w:rsidRDefault="004A1B35" w:rsidP="0042675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434" w:type="dxa"/>
          </w:tcPr>
          <w:p w:rsidR="00AC5001" w:rsidRPr="004A1B35" w:rsidRDefault="00AC5001" w:rsidP="0042675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1B35">
              <w:rPr>
                <w:rFonts w:ascii="Arial" w:hAnsi="Arial" w:cs="Arial"/>
                <w:b/>
                <w:sz w:val="24"/>
                <w:szCs w:val="24"/>
              </w:rPr>
              <w:t>Maths</w:t>
            </w:r>
          </w:p>
          <w:p w:rsidR="00AC5001" w:rsidRPr="004A1B35" w:rsidRDefault="00AC5001" w:rsidP="0042675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C5001" w:rsidRPr="004A1B35" w:rsidRDefault="00AC5001" w:rsidP="00426756">
            <w:pPr>
              <w:pStyle w:val="ListParagraph"/>
              <w:numPr>
                <w:ilvl w:val="0"/>
                <w:numId w:val="3"/>
              </w:numPr>
              <w:spacing w:line="270" w:lineRule="exact"/>
              <w:rPr>
                <w:rFonts w:ascii="Arial" w:eastAsia="Calibri" w:hAnsi="Arial" w:cs="Arial"/>
                <w:sz w:val="24"/>
                <w:szCs w:val="24"/>
              </w:rPr>
            </w:pPr>
            <w:r w:rsidRPr="004A1B35">
              <w:rPr>
                <w:rFonts w:ascii="Arial" w:eastAsia="Calibri" w:hAnsi="Arial" w:cs="Arial"/>
                <w:sz w:val="24"/>
                <w:szCs w:val="24"/>
              </w:rPr>
              <w:t xml:space="preserve">Visit the oxford owl website and play a maths game with your child. There are various games including counting, number recognition and recognising shapes. </w:t>
            </w:r>
          </w:p>
          <w:p w:rsidR="00AC5001" w:rsidRPr="004A1B35" w:rsidRDefault="00AC5001" w:rsidP="00426756">
            <w:pPr>
              <w:spacing w:line="270" w:lineRule="exact"/>
              <w:ind w:left="360"/>
              <w:rPr>
                <w:rFonts w:ascii="Arial" w:eastAsia="Calibri" w:hAnsi="Arial" w:cs="Arial"/>
                <w:sz w:val="24"/>
                <w:szCs w:val="24"/>
              </w:rPr>
            </w:pPr>
            <w:hyperlink r:id="rId6" w:history="1">
              <w:r w:rsidRPr="004A1B35">
                <w:rPr>
                  <w:rStyle w:val="Hyperlink"/>
                  <w:rFonts w:ascii="Arial" w:eastAsia="Calibri" w:hAnsi="Arial" w:cs="Arial"/>
                  <w:sz w:val="24"/>
                  <w:szCs w:val="24"/>
                </w:rPr>
                <w:t>https://www.oxfordowl.co.uk/for-home/kids-activities/fun-maths-games-and-activities</w:t>
              </w:r>
            </w:hyperlink>
            <w:r w:rsidRPr="004A1B35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</w:p>
          <w:p w:rsidR="00AC5001" w:rsidRPr="004A1B35" w:rsidRDefault="00AC5001" w:rsidP="00426756">
            <w:pPr>
              <w:spacing w:line="270" w:lineRule="exact"/>
              <w:ind w:left="360"/>
              <w:rPr>
                <w:rFonts w:ascii="Arial" w:eastAsia="Calibri" w:hAnsi="Arial" w:cs="Arial"/>
                <w:sz w:val="24"/>
                <w:szCs w:val="24"/>
              </w:rPr>
            </w:pPr>
          </w:p>
          <w:p w:rsidR="00AC5001" w:rsidRPr="004A1B35" w:rsidRDefault="00AC5001" w:rsidP="00426756">
            <w:pPr>
              <w:pStyle w:val="ListParagraph"/>
              <w:numPr>
                <w:ilvl w:val="0"/>
                <w:numId w:val="3"/>
              </w:numPr>
              <w:spacing w:line="270" w:lineRule="exact"/>
              <w:rPr>
                <w:rFonts w:ascii="Arial" w:eastAsia="Calibri" w:hAnsi="Arial" w:cs="Arial"/>
                <w:sz w:val="24"/>
                <w:szCs w:val="24"/>
              </w:rPr>
            </w:pPr>
            <w:r w:rsidRPr="004A1B35">
              <w:rPr>
                <w:rFonts w:ascii="Arial" w:eastAsia="Calibri" w:hAnsi="Arial" w:cs="Arial"/>
                <w:sz w:val="24"/>
                <w:szCs w:val="24"/>
              </w:rPr>
              <w:t xml:space="preserve">Use tins and boxes from your cupboards to build towers etc. What shapes can they see? Can they explain why they are using each shape? </w:t>
            </w:r>
          </w:p>
          <w:p w:rsidR="00AC5001" w:rsidRPr="004A1B35" w:rsidRDefault="00AC5001" w:rsidP="00426756">
            <w:pPr>
              <w:pStyle w:val="ListParagraph"/>
              <w:numPr>
                <w:ilvl w:val="0"/>
                <w:numId w:val="3"/>
              </w:numPr>
              <w:spacing w:line="270" w:lineRule="exact"/>
              <w:rPr>
                <w:rFonts w:ascii="Arial" w:eastAsia="Calibri" w:hAnsi="Arial" w:cs="Arial"/>
                <w:sz w:val="24"/>
                <w:szCs w:val="24"/>
              </w:rPr>
            </w:pPr>
            <w:r w:rsidRPr="004A1B35">
              <w:rPr>
                <w:rFonts w:ascii="Arial" w:eastAsia="Calibri" w:hAnsi="Arial" w:cs="Arial"/>
                <w:sz w:val="24"/>
                <w:szCs w:val="24"/>
              </w:rPr>
              <w:t>Make number flash cards with your child. Can they draw the right number of objects on each card? Can they recognise the numbers up to 10 and then 20?</w:t>
            </w:r>
          </w:p>
          <w:p w:rsidR="00AC5001" w:rsidRPr="004A1B35" w:rsidRDefault="00AC5001" w:rsidP="00426756">
            <w:pPr>
              <w:pStyle w:val="ListParagraph"/>
              <w:numPr>
                <w:ilvl w:val="0"/>
                <w:numId w:val="3"/>
              </w:numPr>
              <w:spacing w:line="270" w:lineRule="exact"/>
              <w:rPr>
                <w:rFonts w:ascii="Arial" w:eastAsia="Calibri" w:hAnsi="Arial" w:cs="Arial"/>
                <w:sz w:val="24"/>
                <w:szCs w:val="24"/>
              </w:rPr>
            </w:pPr>
            <w:r w:rsidRPr="004A1B35">
              <w:rPr>
                <w:rFonts w:ascii="Arial" w:eastAsia="Calibri" w:hAnsi="Arial" w:cs="Arial"/>
                <w:sz w:val="24"/>
                <w:szCs w:val="24"/>
              </w:rPr>
              <w:t xml:space="preserve">Cook or bake something with your child. Let them help you weigh out the ingredients. </w:t>
            </w:r>
          </w:p>
          <w:p w:rsidR="00AC5001" w:rsidRPr="004A1B35" w:rsidRDefault="00AC5001" w:rsidP="00426756">
            <w:pPr>
              <w:pStyle w:val="ListParagraph"/>
              <w:numPr>
                <w:ilvl w:val="0"/>
                <w:numId w:val="3"/>
              </w:numPr>
              <w:spacing w:line="270" w:lineRule="exact"/>
              <w:rPr>
                <w:rFonts w:ascii="Arial" w:eastAsia="Calibri" w:hAnsi="Arial" w:cs="Arial"/>
                <w:sz w:val="24"/>
                <w:szCs w:val="24"/>
              </w:rPr>
            </w:pPr>
            <w:r w:rsidRPr="004A1B35">
              <w:rPr>
                <w:rFonts w:ascii="Arial" w:eastAsia="Calibri" w:hAnsi="Arial" w:cs="Arial"/>
                <w:sz w:val="24"/>
                <w:szCs w:val="24"/>
              </w:rPr>
              <w:t xml:space="preserve">You could make cakes, biscuits or even a pizza! </w:t>
            </w:r>
          </w:p>
        </w:tc>
      </w:tr>
    </w:tbl>
    <w:p w:rsidR="00AC5001" w:rsidRDefault="00426756" w:rsidP="00426756">
      <w:pPr>
        <w:jc w:val="center"/>
      </w:pPr>
      <w:bookmarkStart w:id="0" w:name="_GoBack"/>
      <w:bookmarkEnd w:id="0"/>
      <w:r>
        <w:rPr>
          <w:rFonts w:eastAsia="Arial" w:cs="Arial"/>
          <w:b/>
          <w:noProof/>
          <w:sz w:val="28"/>
          <w:szCs w:val="28"/>
          <w:lang w:val="en-US"/>
        </w:rPr>
        <w:drawing>
          <wp:inline distT="0" distB="0" distL="114300" distR="114300" wp14:anchorId="4B063A03" wp14:editId="48EC7110">
            <wp:extent cx="1087120" cy="906145"/>
            <wp:effectExtent l="0" t="0" r="0" b="8255"/>
            <wp:docPr id="1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7277" cy="90627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AC5001" w:rsidSect="00AC500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012F28"/>
    <w:multiLevelType w:val="hybridMultilevel"/>
    <w:tmpl w:val="AE100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4A0C72"/>
    <w:multiLevelType w:val="hybridMultilevel"/>
    <w:tmpl w:val="668A3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AC018A"/>
    <w:multiLevelType w:val="hybridMultilevel"/>
    <w:tmpl w:val="60889F52"/>
    <w:lvl w:ilvl="0" w:tplc="89B8DBF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EA42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3EF8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4661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04B6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9EC0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DCCE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A6E5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9211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F91E54"/>
    <w:multiLevelType w:val="hybridMultilevel"/>
    <w:tmpl w:val="46EEA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A809EB"/>
    <w:multiLevelType w:val="hybridMultilevel"/>
    <w:tmpl w:val="7352A9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001"/>
    <w:rsid w:val="00426756"/>
    <w:rsid w:val="004A1B35"/>
    <w:rsid w:val="00AC5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A2688"/>
  <w15:chartTrackingRefBased/>
  <w15:docId w15:val="{9DFDD243-183C-46A9-BE9E-F007234F8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50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50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AC500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ListParagraph">
    <w:name w:val="List Paragraph"/>
    <w:basedOn w:val="Normal"/>
    <w:uiPriority w:val="34"/>
    <w:qFormat/>
    <w:rsid w:val="00AC500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C50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50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xfordowl.co.uk/for-home/kids-activities/fun-maths-games-and-activities" TargetMode="External"/><Relationship Id="rId5" Type="http://schemas.openxmlformats.org/officeDocument/2006/relationships/hyperlink" Target="https://www.youtube.com/watch?v=U2HYM9VXz9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ElsonC</dc:creator>
  <cp:keywords/>
  <dc:description/>
  <cp:lastModifiedBy>ElsonC</cp:lastModifiedBy>
  <cp:revision>1</cp:revision>
  <cp:lastPrinted>2020-03-13T11:10:00Z</cp:lastPrinted>
  <dcterms:created xsi:type="dcterms:W3CDTF">2020-03-13T10:46:00Z</dcterms:created>
  <dcterms:modified xsi:type="dcterms:W3CDTF">2020-03-13T11:10:00Z</dcterms:modified>
</cp:coreProperties>
</file>